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A60C6" w14:textId="64800DDF" w:rsidR="008B4C32" w:rsidRPr="00A42A31" w:rsidRDefault="00D00164" w:rsidP="008B4C32">
      <w:pPr>
        <w:pStyle w:val="Heading1"/>
        <w:rPr>
          <w:rFonts w:ascii="Verdana" w:hAnsi="Verdana"/>
          <w:sz w:val="24"/>
          <w:szCs w:val="24"/>
        </w:rPr>
      </w:pPr>
      <w:r w:rsidRPr="00A42A31">
        <w:rPr>
          <w:rFonts w:ascii="Verdana" w:hAnsi="Verdana"/>
          <w:sz w:val="24"/>
          <w:szCs w:val="24"/>
        </w:rPr>
        <w:t xml:space="preserve">JOB </w:t>
      </w:r>
      <w:r w:rsidR="00A80359" w:rsidRPr="00A42A31">
        <w:rPr>
          <w:rFonts w:ascii="Verdana" w:hAnsi="Verdana"/>
          <w:sz w:val="24"/>
          <w:szCs w:val="24"/>
        </w:rPr>
        <w:t>DESCRIPTION</w:t>
      </w:r>
    </w:p>
    <w:p w14:paraId="1FA10EF0" w14:textId="48FB81F3" w:rsidR="00924797" w:rsidRPr="00A42A31" w:rsidRDefault="00924797" w:rsidP="00924797">
      <w:pPr>
        <w:pStyle w:val="Subtitle"/>
        <w:jc w:val="center"/>
        <w:rPr>
          <w:rFonts w:ascii="Verdana" w:hAnsi="Verdana"/>
          <w:b/>
          <w:bCs/>
          <w:color w:val="70AD47" w:themeColor="accent6"/>
        </w:rPr>
      </w:pPr>
    </w:p>
    <w:tbl>
      <w:tblPr>
        <w:tblStyle w:val="TableGrid"/>
        <w:tblW w:w="10060" w:type="dxa"/>
        <w:tblLook w:val="04A0" w:firstRow="1" w:lastRow="0" w:firstColumn="1" w:lastColumn="0" w:noHBand="0" w:noVBand="1"/>
      </w:tblPr>
      <w:tblGrid>
        <w:gridCol w:w="2263"/>
        <w:gridCol w:w="7797"/>
      </w:tblGrid>
      <w:tr w:rsidR="00062E8E" w:rsidRPr="00A42A31" w14:paraId="61D6956E" w14:textId="77777777" w:rsidTr="601B2D43">
        <w:trPr>
          <w:trHeight w:val="454"/>
        </w:trPr>
        <w:tc>
          <w:tcPr>
            <w:tcW w:w="2263" w:type="dxa"/>
            <w:vAlign w:val="center"/>
          </w:tcPr>
          <w:p w14:paraId="1B6DBC7A" w14:textId="31AA95F9" w:rsidR="00062E8E" w:rsidRPr="00A42A31" w:rsidRDefault="00062E8E" w:rsidP="000D56EC">
            <w:pPr>
              <w:rPr>
                <w:rFonts w:ascii="Verdana" w:hAnsi="Verdana"/>
                <w:b/>
                <w:bCs/>
                <w:sz w:val="22"/>
                <w:szCs w:val="22"/>
              </w:rPr>
            </w:pPr>
            <w:r w:rsidRPr="00A42A31">
              <w:rPr>
                <w:rFonts w:ascii="Verdana" w:hAnsi="Verdana"/>
                <w:b/>
                <w:bCs/>
                <w:sz w:val="22"/>
                <w:szCs w:val="22"/>
              </w:rPr>
              <w:t xml:space="preserve">Job </w:t>
            </w:r>
            <w:r w:rsidR="000D56EC" w:rsidRPr="00A42A31">
              <w:rPr>
                <w:rFonts w:ascii="Verdana" w:hAnsi="Verdana"/>
                <w:b/>
                <w:bCs/>
                <w:sz w:val="22"/>
                <w:szCs w:val="22"/>
              </w:rPr>
              <w:t>title:</w:t>
            </w:r>
          </w:p>
        </w:tc>
        <w:tc>
          <w:tcPr>
            <w:tcW w:w="7797" w:type="dxa"/>
            <w:vAlign w:val="center"/>
          </w:tcPr>
          <w:p w14:paraId="5BE4567B" w14:textId="6FC193ED" w:rsidR="00062E8E" w:rsidRPr="00A42A31" w:rsidRDefault="006C3568" w:rsidP="000D56EC">
            <w:pPr>
              <w:rPr>
                <w:rFonts w:ascii="Verdana" w:hAnsi="Verdana"/>
                <w:b/>
                <w:bCs/>
                <w:sz w:val="22"/>
                <w:szCs w:val="22"/>
              </w:rPr>
            </w:pPr>
            <w:r w:rsidRPr="00A42A31">
              <w:rPr>
                <w:rFonts w:ascii="Verdana" w:hAnsi="Verdana"/>
                <w:b/>
                <w:bCs/>
              </w:rPr>
              <w:t xml:space="preserve">Buildings and </w:t>
            </w:r>
            <w:r w:rsidR="00BB09BB" w:rsidRPr="00A42A31">
              <w:rPr>
                <w:rFonts w:ascii="Verdana" w:hAnsi="Verdana"/>
                <w:b/>
                <w:bCs/>
              </w:rPr>
              <w:t xml:space="preserve">Maintenance </w:t>
            </w:r>
            <w:r w:rsidR="00EC5A84">
              <w:rPr>
                <w:rFonts w:ascii="Verdana" w:hAnsi="Verdana"/>
                <w:b/>
                <w:bCs/>
              </w:rPr>
              <w:t>Site Lead</w:t>
            </w:r>
            <w:r w:rsidR="004C0E7D">
              <w:rPr>
                <w:rFonts w:ascii="Verdana" w:hAnsi="Verdana"/>
                <w:b/>
                <w:bCs/>
              </w:rPr>
              <w:t xml:space="preserve"> </w:t>
            </w:r>
          </w:p>
        </w:tc>
      </w:tr>
      <w:tr w:rsidR="00062E8E" w:rsidRPr="00A42A31" w14:paraId="113AE493" w14:textId="77777777" w:rsidTr="601B2D43">
        <w:trPr>
          <w:trHeight w:val="454"/>
        </w:trPr>
        <w:tc>
          <w:tcPr>
            <w:tcW w:w="2263" w:type="dxa"/>
            <w:vAlign w:val="center"/>
          </w:tcPr>
          <w:p w14:paraId="002F9A9F" w14:textId="0FE3CFE1" w:rsidR="00062E8E" w:rsidRPr="00A42A31" w:rsidRDefault="000D56EC" w:rsidP="000D56EC">
            <w:pPr>
              <w:rPr>
                <w:rFonts w:ascii="Verdana" w:hAnsi="Verdana"/>
                <w:b/>
                <w:bCs/>
                <w:sz w:val="22"/>
                <w:szCs w:val="22"/>
              </w:rPr>
            </w:pPr>
            <w:r w:rsidRPr="00A42A31">
              <w:rPr>
                <w:rFonts w:ascii="Verdana" w:hAnsi="Verdana"/>
                <w:b/>
                <w:bCs/>
                <w:sz w:val="22"/>
                <w:szCs w:val="22"/>
              </w:rPr>
              <w:t>Responsible to:</w:t>
            </w:r>
          </w:p>
        </w:tc>
        <w:tc>
          <w:tcPr>
            <w:tcW w:w="7797" w:type="dxa"/>
            <w:vAlign w:val="center"/>
          </w:tcPr>
          <w:p w14:paraId="3D4B6A54" w14:textId="3A227264" w:rsidR="00062E8E" w:rsidRPr="00A42A31" w:rsidRDefault="00BB09BB" w:rsidP="000D56EC">
            <w:pPr>
              <w:rPr>
                <w:rFonts w:ascii="Verdana" w:hAnsi="Verdana"/>
                <w:sz w:val="22"/>
                <w:szCs w:val="22"/>
              </w:rPr>
            </w:pPr>
            <w:r w:rsidRPr="00A42A31">
              <w:rPr>
                <w:rFonts w:ascii="Verdana" w:hAnsi="Verdana"/>
                <w:sz w:val="22"/>
                <w:szCs w:val="22"/>
              </w:rPr>
              <w:t>Buildings &amp; Maintenance Manager</w:t>
            </w:r>
          </w:p>
        </w:tc>
      </w:tr>
      <w:tr w:rsidR="00062E8E" w:rsidRPr="00A42A31" w14:paraId="14A1D514" w14:textId="77777777" w:rsidTr="601B2D43">
        <w:trPr>
          <w:trHeight w:val="454"/>
        </w:trPr>
        <w:tc>
          <w:tcPr>
            <w:tcW w:w="2263" w:type="dxa"/>
            <w:vAlign w:val="center"/>
          </w:tcPr>
          <w:p w14:paraId="1B5F84EA" w14:textId="327B565D" w:rsidR="00062E8E" w:rsidRPr="00A42A31" w:rsidRDefault="000D56EC" w:rsidP="000D56EC">
            <w:pPr>
              <w:rPr>
                <w:rFonts w:ascii="Verdana" w:hAnsi="Verdana"/>
                <w:b/>
                <w:bCs/>
                <w:sz w:val="22"/>
                <w:szCs w:val="22"/>
              </w:rPr>
            </w:pPr>
            <w:r w:rsidRPr="00A42A31">
              <w:rPr>
                <w:rFonts w:ascii="Verdana" w:hAnsi="Verdana"/>
                <w:b/>
                <w:bCs/>
                <w:sz w:val="22"/>
                <w:szCs w:val="22"/>
              </w:rPr>
              <w:t>Staff reporting:</w:t>
            </w:r>
          </w:p>
        </w:tc>
        <w:tc>
          <w:tcPr>
            <w:tcW w:w="7797" w:type="dxa"/>
            <w:vAlign w:val="center"/>
          </w:tcPr>
          <w:p w14:paraId="51C7CB47" w14:textId="22967BD2" w:rsidR="007C013D" w:rsidRDefault="001638B1">
            <w:pPr>
              <w:rPr>
                <w:kern w:val="2"/>
                <w14:ligatures w14:val="standardContextual"/>
              </w:rPr>
            </w:pPr>
            <w:r>
              <w:rPr>
                <w:rFonts w:ascii="Verdana" w:hAnsi="Verdana"/>
                <w:sz w:val="22"/>
                <w:szCs w:val="22"/>
              </w:rPr>
              <w:t xml:space="preserve">4 Maintenance Operatives </w:t>
            </w:r>
          </w:p>
          <w:p w14:paraId="3A7AD09C" w14:textId="4F2ECEFE" w:rsidR="00BF078C" w:rsidRPr="004E3E92" w:rsidRDefault="00BF078C" w:rsidP="004E3E92">
            <w:pPr>
              <w:rPr>
                <w:rFonts w:ascii="Verdana" w:hAnsi="Verdana"/>
                <w:sz w:val="22"/>
                <w:szCs w:val="22"/>
              </w:rPr>
            </w:pPr>
          </w:p>
        </w:tc>
      </w:tr>
      <w:tr w:rsidR="00062E8E" w:rsidRPr="00A42A31" w14:paraId="028DB4C1" w14:textId="77777777" w:rsidTr="601B2D43">
        <w:trPr>
          <w:trHeight w:val="454"/>
        </w:trPr>
        <w:tc>
          <w:tcPr>
            <w:tcW w:w="2263" w:type="dxa"/>
            <w:vAlign w:val="center"/>
          </w:tcPr>
          <w:p w14:paraId="1F782307" w14:textId="3DB5AC5E" w:rsidR="00062E8E" w:rsidRPr="00A42A31" w:rsidRDefault="000D56EC" w:rsidP="000D56EC">
            <w:pPr>
              <w:rPr>
                <w:rFonts w:ascii="Verdana" w:hAnsi="Verdana"/>
                <w:b/>
                <w:bCs/>
                <w:sz w:val="22"/>
                <w:szCs w:val="22"/>
              </w:rPr>
            </w:pPr>
            <w:r w:rsidRPr="00A42A31">
              <w:rPr>
                <w:rFonts w:ascii="Verdana" w:hAnsi="Verdana"/>
                <w:b/>
                <w:bCs/>
                <w:sz w:val="22"/>
                <w:szCs w:val="22"/>
              </w:rPr>
              <w:t>Location:</w:t>
            </w:r>
          </w:p>
        </w:tc>
        <w:tc>
          <w:tcPr>
            <w:tcW w:w="7797" w:type="dxa"/>
            <w:vAlign w:val="center"/>
          </w:tcPr>
          <w:p w14:paraId="5EE49750" w14:textId="5D21D222" w:rsidR="00062E8E" w:rsidRPr="00A42A31" w:rsidRDefault="009F71E9" w:rsidP="000D56EC">
            <w:pPr>
              <w:rPr>
                <w:rFonts w:ascii="Verdana" w:hAnsi="Verdana"/>
                <w:sz w:val="22"/>
                <w:szCs w:val="22"/>
              </w:rPr>
            </w:pPr>
            <w:r>
              <w:rPr>
                <w:rFonts w:ascii="Verdana" w:hAnsi="Verdana"/>
                <w:sz w:val="22"/>
                <w:szCs w:val="22"/>
              </w:rPr>
              <w:t xml:space="preserve">Crouch End </w:t>
            </w:r>
          </w:p>
        </w:tc>
      </w:tr>
      <w:tr w:rsidR="00062E8E" w:rsidRPr="00A42A31" w14:paraId="08A72BD3" w14:textId="77777777" w:rsidTr="601B2D43">
        <w:trPr>
          <w:trHeight w:val="454"/>
        </w:trPr>
        <w:tc>
          <w:tcPr>
            <w:tcW w:w="2263" w:type="dxa"/>
            <w:vAlign w:val="center"/>
          </w:tcPr>
          <w:p w14:paraId="115BF7AE" w14:textId="0C51AA94" w:rsidR="00062E8E" w:rsidRPr="00A42A31" w:rsidRDefault="000D56EC" w:rsidP="000D56EC">
            <w:pPr>
              <w:rPr>
                <w:rFonts w:ascii="Verdana" w:hAnsi="Verdana"/>
                <w:b/>
                <w:bCs/>
                <w:sz w:val="22"/>
                <w:szCs w:val="22"/>
              </w:rPr>
            </w:pPr>
            <w:r w:rsidRPr="00A42A31">
              <w:rPr>
                <w:rFonts w:ascii="Verdana" w:hAnsi="Verdana"/>
                <w:b/>
                <w:bCs/>
                <w:sz w:val="22"/>
                <w:szCs w:val="22"/>
              </w:rPr>
              <w:t>Hours:</w:t>
            </w:r>
          </w:p>
        </w:tc>
        <w:tc>
          <w:tcPr>
            <w:tcW w:w="7797" w:type="dxa"/>
            <w:vAlign w:val="center"/>
          </w:tcPr>
          <w:p w14:paraId="10397E19" w14:textId="09014036" w:rsidR="00062E8E" w:rsidRPr="00A42A31" w:rsidRDefault="007C397D" w:rsidP="000D56EC">
            <w:pPr>
              <w:rPr>
                <w:rFonts w:ascii="Verdana" w:hAnsi="Verdana"/>
                <w:sz w:val="22"/>
                <w:szCs w:val="22"/>
              </w:rPr>
            </w:pPr>
            <w:r w:rsidRPr="00A42A31">
              <w:rPr>
                <w:rFonts w:ascii="Verdana" w:hAnsi="Verdana"/>
                <w:sz w:val="22"/>
                <w:szCs w:val="22"/>
              </w:rPr>
              <w:t>Full time (35 hours)</w:t>
            </w:r>
          </w:p>
        </w:tc>
      </w:tr>
      <w:tr w:rsidR="000D56EC" w:rsidRPr="00A42A31" w14:paraId="365262F0" w14:textId="77777777" w:rsidTr="601B2D43">
        <w:trPr>
          <w:trHeight w:val="454"/>
        </w:trPr>
        <w:tc>
          <w:tcPr>
            <w:tcW w:w="2263" w:type="dxa"/>
            <w:vAlign w:val="center"/>
          </w:tcPr>
          <w:p w14:paraId="696287CF" w14:textId="63481D19" w:rsidR="000D56EC" w:rsidRPr="00A42A31" w:rsidRDefault="000D56EC" w:rsidP="000D56EC">
            <w:pPr>
              <w:rPr>
                <w:rFonts w:ascii="Verdana" w:hAnsi="Verdana"/>
                <w:b/>
                <w:bCs/>
                <w:sz w:val="22"/>
                <w:szCs w:val="22"/>
              </w:rPr>
            </w:pPr>
            <w:r w:rsidRPr="00A42A31">
              <w:rPr>
                <w:rFonts w:ascii="Verdana" w:hAnsi="Verdana"/>
                <w:b/>
                <w:bCs/>
                <w:sz w:val="22"/>
                <w:szCs w:val="22"/>
              </w:rPr>
              <w:t>Status:</w:t>
            </w:r>
          </w:p>
        </w:tc>
        <w:tc>
          <w:tcPr>
            <w:tcW w:w="7797" w:type="dxa"/>
            <w:vAlign w:val="center"/>
          </w:tcPr>
          <w:p w14:paraId="04010611" w14:textId="0B11FB4D" w:rsidR="000D56EC" w:rsidRPr="00A42A31" w:rsidRDefault="007C397D" w:rsidP="000D56EC">
            <w:pPr>
              <w:rPr>
                <w:rFonts w:ascii="Verdana" w:hAnsi="Verdana"/>
                <w:sz w:val="22"/>
                <w:szCs w:val="22"/>
              </w:rPr>
            </w:pPr>
            <w:r w:rsidRPr="00A42A31">
              <w:rPr>
                <w:rFonts w:ascii="Verdana" w:hAnsi="Verdana"/>
                <w:sz w:val="22"/>
                <w:szCs w:val="22"/>
              </w:rPr>
              <w:t>Permanent</w:t>
            </w:r>
          </w:p>
        </w:tc>
      </w:tr>
      <w:tr w:rsidR="000D56EC" w:rsidRPr="00A42A31" w14:paraId="6E24E1FA" w14:textId="77777777" w:rsidTr="601B2D43">
        <w:trPr>
          <w:trHeight w:val="454"/>
        </w:trPr>
        <w:tc>
          <w:tcPr>
            <w:tcW w:w="2263" w:type="dxa"/>
            <w:vAlign w:val="center"/>
          </w:tcPr>
          <w:p w14:paraId="79011174" w14:textId="3149F920" w:rsidR="000D56EC" w:rsidRPr="00AD6A64" w:rsidRDefault="000D56EC" w:rsidP="000D56EC">
            <w:pPr>
              <w:rPr>
                <w:rFonts w:ascii="Verdana" w:hAnsi="Verdana"/>
                <w:b/>
                <w:bCs/>
                <w:sz w:val="22"/>
                <w:szCs w:val="22"/>
              </w:rPr>
            </w:pPr>
            <w:r w:rsidRPr="00AD6A64">
              <w:rPr>
                <w:rFonts w:ascii="Verdana" w:hAnsi="Verdana"/>
                <w:b/>
                <w:bCs/>
                <w:sz w:val="22"/>
                <w:szCs w:val="22"/>
              </w:rPr>
              <w:t>Pay Grade:</w:t>
            </w:r>
          </w:p>
        </w:tc>
        <w:tc>
          <w:tcPr>
            <w:tcW w:w="7797" w:type="dxa"/>
            <w:vAlign w:val="center"/>
          </w:tcPr>
          <w:p w14:paraId="3907751E" w14:textId="20255270" w:rsidR="000D56EC" w:rsidRPr="00AD6A64" w:rsidRDefault="00AD3AAA" w:rsidP="000B23BD">
            <w:pPr>
              <w:rPr>
                <w:rFonts w:ascii="Verdana" w:hAnsi="Verdana"/>
                <w:sz w:val="22"/>
                <w:szCs w:val="22"/>
              </w:rPr>
            </w:pPr>
            <w:r w:rsidRPr="00AD6A64">
              <w:rPr>
                <w:rFonts w:ascii="Verdana" w:hAnsi="Verdana"/>
                <w:sz w:val="22"/>
                <w:szCs w:val="22"/>
              </w:rPr>
              <w:t>Grade E</w:t>
            </w:r>
          </w:p>
        </w:tc>
      </w:tr>
    </w:tbl>
    <w:p w14:paraId="538ABBB9" w14:textId="382EEC95" w:rsidR="00D00164" w:rsidRPr="00A42A31" w:rsidRDefault="00D00164" w:rsidP="00FB3E6C">
      <w:pPr>
        <w:pStyle w:val="Heading2"/>
        <w:rPr>
          <w:rFonts w:ascii="Verdana" w:hAnsi="Verdana"/>
          <w:sz w:val="24"/>
          <w:szCs w:val="24"/>
        </w:rPr>
      </w:pPr>
      <w:r w:rsidRPr="00A42A31">
        <w:rPr>
          <w:rFonts w:ascii="Verdana" w:hAnsi="Verdana"/>
          <w:sz w:val="24"/>
          <w:szCs w:val="24"/>
        </w:rPr>
        <w:t>Context</w:t>
      </w:r>
    </w:p>
    <w:p w14:paraId="7F4DDEAD" w14:textId="77777777" w:rsidR="00A814F8" w:rsidRPr="00A42A31" w:rsidRDefault="00A814F8" w:rsidP="00A814F8">
      <w:pPr>
        <w:spacing w:after="120"/>
        <w:rPr>
          <w:rFonts w:ascii="Verdana" w:hAnsi="Verdana"/>
          <w:sz w:val="22"/>
          <w:szCs w:val="22"/>
        </w:rPr>
      </w:pPr>
      <w:r w:rsidRPr="00A42A31">
        <w:rPr>
          <w:rFonts w:ascii="Verdana" w:hAnsi="Verdana"/>
          <w:sz w:val="22"/>
          <w:szCs w:val="22"/>
        </w:rPr>
        <w:t>YMCA London City and North (YMCALCAN) is an independent charity affiliated to the YMCA movement that was founded in 1844. Our work is based on the ethos of the international movement, and we work across some of London's most deprived boroughs in Islington, Harringay, Tower Hamlets, Newham, Barnet and Hackney as well as the City of London. It’s a patch that over 600,000 young people call home. </w:t>
      </w:r>
    </w:p>
    <w:p w14:paraId="69649D76" w14:textId="77777777" w:rsidR="00A814F8" w:rsidRPr="00A42A31" w:rsidRDefault="00A814F8" w:rsidP="00A814F8">
      <w:pPr>
        <w:spacing w:after="120"/>
        <w:rPr>
          <w:rFonts w:ascii="Verdana" w:hAnsi="Verdana" w:cs="Times New Roman"/>
          <w:sz w:val="22"/>
          <w:szCs w:val="22"/>
        </w:rPr>
      </w:pPr>
      <w:r w:rsidRPr="00A42A31">
        <w:rPr>
          <w:rFonts w:ascii="Verdana" w:hAnsi="Verdana"/>
          <w:sz w:val="22"/>
          <w:szCs w:val="22"/>
        </w:rPr>
        <w:t xml:space="preserve">We passionately believe that every young person should have the opportunity to build a future of their own choosing. Over 150 years we have helped shape over 100,000 young lives. </w:t>
      </w:r>
      <w:r w:rsidRPr="00A42A31">
        <w:rPr>
          <w:rFonts w:ascii="Verdana" w:hAnsi="Verdana" w:cs="Times New Roman"/>
          <w:color w:val="000000"/>
          <w:sz w:val="22"/>
          <w:szCs w:val="22"/>
          <w:shd w:val="clear" w:color="auto" w:fill="FFFFFF"/>
        </w:rPr>
        <w:t>We specialise in engaging those who are hardest to reach, creating aspirational settings and delivering a range of interventions that allow them to thrive.</w:t>
      </w:r>
    </w:p>
    <w:p w14:paraId="53F9B991" w14:textId="77777777" w:rsidR="00A814F8" w:rsidRPr="00A42A31" w:rsidRDefault="00A814F8" w:rsidP="00A814F8">
      <w:pPr>
        <w:spacing w:after="120"/>
        <w:rPr>
          <w:rFonts w:ascii="Verdana" w:hAnsi="Verdana"/>
          <w:sz w:val="22"/>
          <w:szCs w:val="22"/>
        </w:rPr>
      </w:pPr>
      <w:r w:rsidRPr="00A42A31">
        <w:rPr>
          <w:rFonts w:ascii="Verdana" w:hAnsi="Verdana"/>
          <w:sz w:val="22"/>
          <w:szCs w:val="22"/>
        </w:rPr>
        <w:t xml:space="preserve">We hold </w:t>
      </w:r>
      <w:r w:rsidRPr="00A42A31">
        <w:rPr>
          <w:rFonts w:ascii="Verdana" w:hAnsi="Verdana" w:cs="Times New Roman"/>
          <w:color w:val="000000"/>
          <w:sz w:val="22"/>
          <w:szCs w:val="22"/>
          <w:shd w:val="clear" w:color="auto" w:fill="FFFFFF"/>
        </w:rPr>
        <w:t xml:space="preserve">a </w:t>
      </w:r>
      <w:proofErr w:type="spellStart"/>
      <w:r w:rsidRPr="00A42A31">
        <w:rPr>
          <w:rFonts w:ascii="Verdana" w:hAnsi="Verdana" w:cs="Times New Roman"/>
          <w:color w:val="000000"/>
          <w:sz w:val="22"/>
          <w:szCs w:val="22"/>
          <w:shd w:val="clear" w:color="auto" w:fill="FFFFFF"/>
        </w:rPr>
        <w:t>specialism</w:t>
      </w:r>
      <w:proofErr w:type="spellEnd"/>
      <w:r w:rsidRPr="00A42A31">
        <w:rPr>
          <w:rFonts w:ascii="Verdana" w:hAnsi="Verdana" w:cs="Times New Roman"/>
          <w:color w:val="000000"/>
          <w:sz w:val="22"/>
          <w:szCs w:val="22"/>
          <w:shd w:val="clear" w:color="auto" w:fill="FFFFFF"/>
        </w:rPr>
        <w:t xml:space="preserve"> in youth homelessness offering 400 bed spaces including move-on accommodation. We deliver an extensive programme of interventions that supports a young person’s physical and mental wellbeing and their transition to independence. We enhance this with facilities that benefit our local communities</w:t>
      </w:r>
      <w:r w:rsidRPr="00A42A31">
        <w:rPr>
          <w:rFonts w:ascii="Verdana" w:hAnsi="Verdana"/>
          <w:sz w:val="22"/>
          <w:szCs w:val="22"/>
        </w:rPr>
        <w:t xml:space="preserve"> including youth hubs, community hubs, youth fitness centres and community fitness centres and through a programme of events. </w:t>
      </w:r>
    </w:p>
    <w:p w14:paraId="7D4F4BCB" w14:textId="658F5CF9" w:rsidR="00AF4A20" w:rsidRPr="00A42A31" w:rsidRDefault="00C257E2" w:rsidP="008B4C32">
      <w:pPr>
        <w:rPr>
          <w:rFonts w:ascii="Verdana" w:hAnsi="Verdana"/>
          <w:sz w:val="22"/>
          <w:szCs w:val="22"/>
        </w:rPr>
      </w:pPr>
      <w:r w:rsidRPr="00A42A31">
        <w:rPr>
          <w:rFonts w:ascii="Verdana" w:hAnsi="Verdana"/>
          <w:sz w:val="22"/>
          <w:szCs w:val="22"/>
        </w:rPr>
        <w:t>Our property portfolio includes two directly owned sites in Crouch End (housing, wellbeing, community, and office spaces), and our flagship property, LandAid House (housing, wellbeing, and commercial spaces).  Additionally, we lease, rent or manage premises including: Monarch Court (housing and office spaces); The Drum, Islington (youth centre and office spaces); Two Move-on Houses; Harringay Club; and Tarling Road Community Hub.</w:t>
      </w:r>
      <w:r w:rsidR="00FB3E6C" w:rsidRPr="00A42A31">
        <w:rPr>
          <w:rFonts w:ascii="Verdana" w:hAnsi="Verdana"/>
          <w:sz w:val="22"/>
          <w:szCs w:val="22"/>
        </w:rPr>
        <w:t xml:space="preserve">  </w:t>
      </w:r>
      <w:r w:rsidR="000761C7">
        <w:rPr>
          <w:rFonts w:ascii="Verdana" w:hAnsi="Verdana"/>
          <w:sz w:val="22"/>
          <w:szCs w:val="22"/>
        </w:rPr>
        <w:t xml:space="preserve"> </w:t>
      </w:r>
      <w:r w:rsidR="00AF4A20" w:rsidRPr="00A42A31">
        <w:rPr>
          <w:rFonts w:ascii="Verdana" w:hAnsi="Verdana"/>
          <w:sz w:val="22"/>
          <w:szCs w:val="22"/>
        </w:rPr>
        <w:t>The</w:t>
      </w:r>
      <w:r w:rsidR="006C3568" w:rsidRPr="00A42A31">
        <w:rPr>
          <w:rFonts w:ascii="Verdana" w:hAnsi="Verdana"/>
          <w:sz w:val="22"/>
          <w:szCs w:val="22"/>
        </w:rPr>
        <w:t xml:space="preserve"> Buildings </w:t>
      </w:r>
      <w:r w:rsidR="000761C7">
        <w:rPr>
          <w:rFonts w:ascii="Verdana" w:hAnsi="Verdana"/>
          <w:sz w:val="22"/>
          <w:szCs w:val="22"/>
        </w:rPr>
        <w:t>&amp;</w:t>
      </w:r>
      <w:r w:rsidR="00736400" w:rsidRPr="00A42A31">
        <w:rPr>
          <w:rFonts w:ascii="Verdana" w:hAnsi="Verdana"/>
          <w:sz w:val="22"/>
          <w:szCs w:val="22"/>
        </w:rPr>
        <w:t xml:space="preserve"> </w:t>
      </w:r>
      <w:r w:rsidR="00AD3AAA" w:rsidRPr="00A42A31">
        <w:rPr>
          <w:rFonts w:ascii="Verdana" w:hAnsi="Verdana"/>
          <w:sz w:val="22"/>
          <w:szCs w:val="22"/>
        </w:rPr>
        <w:t xml:space="preserve">Maintenance </w:t>
      </w:r>
      <w:r w:rsidR="00EC5A84">
        <w:rPr>
          <w:rFonts w:ascii="Verdana" w:hAnsi="Verdana"/>
          <w:sz w:val="22"/>
          <w:szCs w:val="22"/>
        </w:rPr>
        <w:t>Site Lead (x2)</w:t>
      </w:r>
      <w:r w:rsidR="006C3568" w:rsidRPr="00A42A31">
        <w:rPr>
          <w:rFonts w:ascii="Verdana" w:hAnsi="Verdana"/>
          <w:sz w:val="22"/>
          <w:szCs w:val="22"/>
        </w:rPr>
        <w:t xml:space="preserve"> </w:t>
      </w:r>
      <w:r w:rsidR="00AD3AAA" w:rsidRPr="00A42A31">
        <w:rPr>
          <w:rFonts w:ascii="Verdana" w:hAnsi="Verdana"/>
          <w:sz w:val="22"/>
          <w:szCs w:val="22"/>
        </w:rPr>
        <w:t xml:space="preserve">are part of a </w:t>
      </w:r>
      <w:r w:rsidR="00DB20E7" w:rsidRPr="00A42A31">
        <w:rPr>
          <w:rFonts w:ascii="Verdana" w:hAnsi="Verdana"/>
          <w:sz w:val="22"/>
          <w:szCs w:val="22"/>
        </w:rPr>
        <w:t>team undertaking in-house maintenance, refurbishment and repair projects across all sites.</w:t>
      </w:r>
      <w:r w:rsidR="00923A87" w:rsidRPr="00A42A31">
        <w:rPr>
          <w:rFonts w:ascii="Verdana" w:hAnsi="Verdana"/>
          <w:sz w:val="22"/>
          <w:szCs w:val="22"/>
        </w:rPr>
        <w:t xml:space="preserve">  </w:t>
      </w:r>
    </w:p>
    <w:p w14:paraId="75E7D810" w14:textId="030B742B" w:rsidR="00D00164" w:rsidRPr="00A42A31" w:rsidRDefault="00D00164" w:rsidP="00FB3E6C">
      <w:pPr>
        <w:pStyle w:val="Heading2"/>
        <w:rPr>
          <w:rFonts w:ascii="Verdana" w:hAnsi="Verdana"/>
          <w:sz w:val="24"/>
          <w:szCs w:val="24"/>
        </w:rPr>
      </w:pPr>
      <w:r w:rsidRPr="00A42A31">
        <w:rPr>
          <w:rFonts w:ascii="Verdana" w:hAnsi="Verdana"/>
          <w:sz w:val="24"/>
          <w:szCs w:val="24"/>
        </w:rPr>
        <w:t>Job purpose:</w:t>
      </w:r>
    </w:p>
    <w:p w14:paraId="544F319B" w14:textId="25FDA585" w:rsidR="0006684A" w:rsidRPr="00A42A31" w:rsidRDefault="00D00164" w:rsidP="005252FA">
      <w:pPr>
        <w:pStyle w:val="ListParagraph"/>
        <w:numPr>
          <w:ilvl w:val="0"/>
          <w:numId w:val="4"/>
        </w:numPr>
        <w:spacing w:after="80" w:line="240" w:lineRule="auto"/>
        <w:ind w:left="357" w:hanging="357"/>
        <w:contextualSpacing w:val="0"/>
        <w:rPr>
          <w:rFonts w:ascii="Verdana" w:hAnsi="Verdana"/>
          <w:sz w:val="22"/>
          <w:szCs w:val="22"/>
        </w:rPr>
      </w:pPr>
      <w:r w:rsidRPr="00A42A31">
        <w:rPr>
          <w:rFonts w:ascii="Verdana" w:hAnsi="Verdana"/>
          <w:sz w:val="22"/>
          <w:szCs w:val="22"/>
        </w:rPr>
        <w:t xml:space="preserve">To </w:t>
      </w:r>
      <w:r w:rsidR="00515567" w:rsidRPr="00A42A31">
        <w:rPr>
          <w:rFonts w:ascii="Verdana" w:hAnsi="Verdana"/>
          <w:sz w:val="22"/>
          <w:szCs w:val="22"/>
        </w:rPr>
        <w:t xml:space="preserve">be responsible for the maintenance </w:t>
      </w:r>
      <w:r w:rsidR="00D12777" w:rsidRPr="00A42A31">
        <w:rPr>
          <w:rFonts w:ascii="Verdana" w:hAnsi="Verdana"/>
          <w:sz w:val="22"/>
          <w:szCs w:val="22"/>
        </w:rPr>
        <w:t>and facilities service</w:t>
      </w:r>
      <w:r w:rsidR="00515567" w:rsidRPr="00A42A31">
        <w:rPr>
          <w:rFonts w:ascii="Verdana" w:hAnsi="Verdana"/>
          <w:sz w:val="22"/>
          <w:szCs w:val="22"/>
        </w:rPr>
        <w:t xml:space="preserve"> within an assigned site and contribute to maintenance </w:t>
      </w:r>
      <w:r w:rsidR="00D12777" w:rsidRPr="00A42A31">
        <w:rPr>
          <w:rFonts w:ascii="Verdana" w:hAnsi="Verdana"/>
          <w:sz w:val="22"/>
          <w:szCs w:val="22"/>
        </w:rPr>
        <w:t>and facilities service across sites as required.</w:t>
      </w:r>
    </w:p>
    <w:p w14:paraId="4D791CBD" w14:textId="35951C89" w:rsidR="00F16691" w:rsidRPr="00A42A31" w:rsidRDefault="00045F63" w:rsidP="005252FA">
      <w:pPr>
        <w:pStyle w:val="ListParagraph"/>
        <w:numPr>
          <w:ilvl w:val="0"/>
          <w:numId w:val="4"/>
        </w:numPr>
        <w:spacing w:after="80" w:line="240" w:lineRule="auto"/>
        <w:ind w:left="357" w:hanging="357"/>
        <w:contextualSpacing w:val="0"/>
        <w:rPr>
          <w:rFonts w:ascii="Verdana" w:hAnsi="Verdana"/>
          <w:sz w:val="22"/>
          <w:szCs w:val="22"/>
        </w:rPr>
      </w:pPr>
      <w:r w:rsidRPr="00A42A31">
        <w:rPr>
          <w:rFonts w:ascii="Verdana" w:hAnsi="Verdana"/>
          <w:sz w:val="22"/>
          <w:szCs w:val="22"/>
        </w:rPr>
        <w:t>To</w:t>
      </w:r>
      <w:r w:rsidR="00AE00B5" w:rsidRPr="00A42A31">
        <w:rPr>
          <w:rFonts w:ascii="Verdana" w:hAnsi="Verdana"/>
          <w:sz w:val="22"/>
          <w:szCs w:val="22"/>
        </w:rPr>
        <w:t xml:space="preserve"> </w:t>
      </w:r>
      <w:r w:rsidR="0040244F" w:rsidRPr="00A42A31">
        <w:rPr>
          <w:rFonts w:ascii="Verdana" w:hAnsi="Verdana"/>
          <w:sz w:val="22"/>
          <w:szCs w:val="22"/>
        </w:rPr>
        <w:t xml:space="preserve">personally </w:t>
      </w:r>
      <w:r w:rsidR="005F08DE" w:rsidRPr="00A42A31">
        <w:rPr>
          <w:rFonts w:ascii="Verdana" w:hAnsi="Verdana"/>
          <w:sz w:val="22"/>
          <w:szCs w:val="22"/>
        </w:rPr>
        <w:t>undertake a range of maintenance and related buildings and facilities activities</w:t>
      </w:r>
      <w:r w:rsidR="00141830" w:rsidRPr="00A42A31">
        <w:rPr>
          <w:rFonts w:ascii="Verdana" w:hAnsi="Verdana"/>
          <w:sz w:val="22"/>
          <w:szCs w:val="22"/>
        </w:rPr>
        <w:t xml:space="preserve"> as allocated, including repairs, refurbishments, and </w:t>
      </w:r>
      <w:r w:rsidR="00441F30" w:rsidRPr="00A42A31">
        <w:rPr>
          <w:rFonts w:ascii="Verdana" w:hAnsi="Verdana"/>
          <w:sz w:val="22"/>
          <w:szCs w:val="22"/>
        </w:rPr>
        <w:t>refits.</w:t>
      </w:r>
    </w:p>
    <w:p w14:paraId="5BFF3A89" w14:textId="7719CB24" w:rsidR="00F92B4A" w:rsidRPr="00A42A31" w:rsidRDefault="00545DA8" w:rsidP="00FB3E6C">
      <w:pPr>
        <w:pStyle w:val="ListParagraph"/>
        <w:numPr>
          <w:ilvl w:val="0"/>
          <w:numId w:val="4"/>
        </w:numPr>
        <w:spacing w:after="0" w:line="240" w:lineRule="auto"/>
        <w:ind w:left="357" w:hanging="357"/>
        <w:rPr>
          <w:rFonts w:ascii="Verdana" w:hAnsi="Verdana"/>
          <w:sz w:val="22"/>
          <w:szCs w:val="22"/>
        </w:rPr>
      </w:pPr>
      <w:r w:rsidRPr="00A42A31">
        <w:rPr>
          <w:rFonts w:ascii="Verdana" w:hAnsi="Verdana"/>
          <w:sz w:val="22"/>
          <w:szCs w:val="22"/>
        </w:rPr>
        <w:t xml:space="preserve">To </w:t>
      </w:r>
      <w:r w:rsidR="00187F94" w:rsidRPr="00A42A31">
        <w:rPr>
          <w:rFonts w:ascii="Verdana" w:hAnsi="Verdana"/>
          <w:sz w:val="22"/>
          <w:szCs w:val="22"/>
        </w:rPr>
        <w:t>ensure high standards and a quality service at all times, including acting as a focal contact point, overseeing contractors, and ensuring compliance.</w:t>
      </w:r>
    </w:p>
    <w:p w14:paraId="274C0726" w14:textId="77777777" w:rsidR="00D00164" w:rsidRPr="00A42A31" w:rsidRDefault="00D00164" w:rsidP="00FB3E6C">
      <w:pPr>
        <w:pStyle w:val="Heading2"/>
        <w:rPr>
          <w:rFonts w:ascii="Verdana" w:hAnsi="Verdana"/>
          <w:sz w:val="24"/>
          <w:szCs w:val="24"/>
        </w:rPr>
      </w:pPr>
      <w:r w:rsidRPr="00A42A31">
        <w:rPr>
          <w:rFonts w:ascii="Verdana" w:hAnsi="Verdana"/>
          <w:sz w:val="24"/>
          <w:szCs w:val="24"/>
        </w:rPr>
        <w:lastRenderedPageBreak/>
        <w:t xml:space="preserve">Duties and responsibilities </w:t>
      </w:r>
    </w:p>
    <w:p w14:paraId="4CE26142" w14:textId="77777777" w:rsidR="00BC5EAB" w:rsidRPr="00A42A31" w:rsidRDefault="000A5551" w:rsidP="00BC5EAB">
      <w:pPr>
        <w:pStyle w:val="Heading3"/>
        <w:rPr>
          <w:rFonts w:ascii="Verdana" w:hAnsi="Verdana"/>
          <w:sz w:val="22"/>
          <w:szCs w:val="22"/>
        </w:rPr>
      </w:pPr>
      <w:r w:rsidRPr="00A42A31">
        <w:rPr>
          <w:rFonts w:ascii="Verdana" w:hAnsi="Verdana"/>
          <w:sz w:val="22"/>
          <w:szCs w:val="22"/>
        </w:rPr>
        <w:t>Buildings maintenance</w:t>
      </w:r>
    </w:p>
    <w:p w14:paraId="4C27D24A" w14:textId="092433C2" w:rsidR="001201F7" w:rsidRPr="00A42A31" w:rsidRDefault="001201F7" w:rsidP="00BC5EAB">
      <w:pPr>
        <w:pStyle w:val="ListParagraph"/>
        <w:numPr>
          <w:ilvl w:val="0"/>
          <w:numId w:val="17"/>
        </w:numPr>
        <w:spacing w:after="160" w:line="259" w:lineRule="auto"/>
        <w:ind w:hanging="357"/>
        <w:contextualSpacing w:val="0"/>
        <w:rPr>
          <w:rFonts w:ascii="Verdana" w:hAnsi="Verdana"/>
          <w:sz w:val="22"/>
          <w:szCs w:val="22"/>
        </w:rPr>
      </w:pPr>
      <w:r w:rsidRPr="00A42A31">
        <w:rPr>
          <w:rFonts w:ascii="Verdana" w:hAnsi="Verdana"/>
          <w:sz w:val="22"/>
          <w:szCs w:val="22"/>
        </w:rPr>
        <w:t xml:space="preserve">Lead on allocated repairs and </w:t>
      </w:r>
      <w:r w:rsidR="00E57E5A" w:rsidRPr="00A42A31">
        <w:rPr>
          <w:rFonts w:ascii="Verdana" w:hAnsi="Verdana"/>
          <w:sz w:val="22"/>
          <w:szCs w:val="22"/>
        </w:rPr>
        <w:t xml:space="preserve">planned and reactive </w:t>
      </w:r>
      <w:r w:rsidRPr="00A42A31">
        <w:rPr>
          <w:rFonts w:ascii="Verdana" w:hAnsi="Verdana"/>
          <w:sz w:val="22"/>
          <w:szCs w:val="22"/>
        </w:rPr>
        <w:t>maintenance projects</w:t>
      </w:r>
      <w:r w:rsidR="00713A47" w:rsidRPr="00A42A31">
        <w:rPr>
          <w:rFonts w:ascii="Verdana" w:hAnsi="Verdana"/>
          <w:sz w:val="22"/>
          <w:szCs w:val="22"/>
        </w:rPr>
        <w:t xml:space="preserve"> (refurbishments, refits, repairs etc</w:t>
      </w:r>
      <w:r w:rsidR="00E57E5A" w:rsidRPr="00A42A31">
        <w:rPr>
          <w:rFonts w:ascii="Verdana" w:hAnsi="Verdana"/>
          <w:sz w:val="22"/>
          <w:szCs w:val="22"/>
        </w:rPr>
        <w:t>)</w:t>
      </w:r>
      <w:r w:rsidRPr="00A42A31">
        <w:rPr>
          <w:rFonts w:ascii="Verdana" w:hAnsi="Verdana"/>
          <w:sz w:val="22"/>
          <w:szCs w:val="22"/>
        </w:rPr>
        <w:t xml:space="preserve">, </w:t>
      </w:r>
      <w:r w:rsidR="00713A47" w:rsidRPr="00A42A31">
        <w:rPr>
          <w:rFonts w:ascii="Verdana" w:hAnsi="Verdana"/>
          <w:sz w:val="22"/>
          <w:szCs w:val="22"/>
        </w:rPr>
        <w:t>primarily on base site, but across all sites as required.  Ensure works are completed to plan and standards and budget and supervise any maintenance colleagues or contractors supporting the project.</w:t>
      </w:r>
    </w:p>
    <w:p w14:paraId="6109C080" w14:textId="2BE31A28" w:rsidR="006A0455" w:rsidRPr="00A42A31" w:rsidRDefault="003A487D" w:rsidP="006E7DC5">
      <w:pPr>
        <w:pStyle w:val="ListParagraph"/>
        <w:numPr>
          <w:ilvl w:val="0"/>
          <w:numId w:val="13"/>
        </w:numPr>
        <w:spacing w:after="160" w:line="259" w:lineRule="auto"/>
        <w:ind w:left="360" w:hanging="357"/>
        <w:contextualSpacing w:val="0"/>
        <w:rPr>
          <w:rFonts w:ascii="Verdana" w:hAnsi="Verdana"/>
          <w:sz w:val="22"/>
          <w:szCs w:val="22"/>
        </w:rPr>
      </w:pPr>
      <w:r w:rsidRPr="00A42A31">
        <w:rPr>
          <w:rFonts w:ascii="Verdana" w:hAnsi="Verdana"/>
          <w:sz w:val="22"/>
          <w:szCs w:val="22"/>
        </w:rPr>
        <w:t xml:space="preserve">Act as a focal point of contact for concerns and queries relating to maintenance </w:t>
      </w:r>
      <w:r w:rsidR="00FF61CB" w:rsidRPr="00A42A31">
        <w:rPr>
          <w:rFonts w:ascii="Verdana" w:hAnsi="Verdana"/>
          <w:sz w:val="22"/>
          <w:szCs w:val="22"/>
        </w:rPr>
        <w:t>needs and</w:t>
      </w:r>
      <w:r w:rsidRPr="00A42A31">
        <w:rPr>
          <w:rFonts w:ascii="Verdana" w:hAnsi="Verdana"/>
          <w:sz w:val="22"/>
          <w:szCs w:val="22"/>
        </w:rPr>
        <w:t xml:space="preserve"> u</w:t>
      </w:r>
      <w:r w:rsidR="006A0455" w:rsidRPr="00A42A31">
        <w:rPr>
          <w:rFonts w:ascii="Verdana" w:hAnsi="Verdana"/>
          <w:sz w:val="22"/>
          <w:szCs w:val="22"/>
        </w:rPr>
        <w:t>ndertake assessment</w:t>
      </w:r>
      <w:r w:rsidRPr="00A42A31">
        <w:rPr>
          <w:rFonts w:ascii="Verdana" w:hAnsi="Verdana"/>
          <w:sz w:val="22"/>
          <w:szCs w:val="22"/>
        </w:rPr>
        <w:t xml:space="preserve">s </w:t>
      </w:r>
      <w:r w:rsidR="00FF61CB" w:rsidRPr="00A42A31">
        <w:rPr>
          <w:rFonts w:ascii="Verdana" w:hAnsi="Verdana"/>
          <w:sz w:val="22"/>
          <w:szCs w:val="22"/>
        </w:rPr>
        <w:t>of problems and required solutions.  L</w:t>
      </w:r>
      <w:r w:rsidRPr="00A42A31">
        <w:rPr>
          <w:rFonts w:ascii="Verdana" w:hAnsi="Verdana"/>
          <w:sz w:val="22"/>
          <w:szCs w:val="22"/>
        </w:rPr>
        <w:t xml:space="preserve">og work requests </w:t>
      </w:r>
      <w:r w:rsidR="00FB3BA8">
        <w:rPr>
          <w:rFonts w:ascii="Verdana" w:hAnsi="Verdana"/>
          <w:sz w:val="22"/>
          <w:szCs w:val="22"/>
        </w:rPr>
        <w:t>on to Inform.</w:t>
      </w:r>
    </w:p>
    <w:p w14:paraId="3B4590F7" w14:textId="77777777" w:rsidR="00744E5D" w:rsidRDefault="00C550F3" w:rsidP="00744E5D">
      <w:pPr>
        <w:pStyle w:val="ListParagraph"/>
        <w:numPr>
          <w:ilvl w:val="0"/>
          <w:numId w:val="13"/>
        </w:numPr>
        <w:spacing w:after="160" w:line="259" w:lineRule="auto"/>
        <w:ind w:left="360" w:hanging="357"/>
        <w:contextualSpacing w:val="0"/>
        <w:rPr>
          <w:rFonts w:ascii="Verdana" w:hAnsi="Verdana"/>
          <w:sz w:val="22"/>
          <w:szCs w:val="22"/>
        </w:rPr>
      </w:pPr>
      <w:r w:rsidRPr="00A42A31">
        <w:rPr>
          <w:rFonts w:ascii="Verdana" w:hAnsi="Verdana"/>
          <w:sz w:val="22"/>
          <w:szCs w:val="22"/>
        </w:rPr>
        <w:t>Undertake hands-on maintenance</w:t>
      </w:r>
      <w:r w:rsidR="00B25BB7" w:rsidRPr="00A42A31">
        <w:rPr>
          <w:rFonts w:ascii="Verdana" w:hAnsi="Verdana"/>
          <w:sz w:val="22"/>
          <w:szCs w:val="22"/>
        </w:rPr>
        <w:t>, repairs and maintenance in-house works</w:t>
      </w:r>
      <w:r w:rsidR="00E6324B" w:rsidRPr="00A42A31">
        <w:rPr>
          <w:rFonts w:ascii="Verdana" w:hAnsi="Verdana"/>
          <w:sz w:val="22"/>
          <w:szCs w:val="22"/>
        </w:rPr>
        <w:t xml:space="preserve"> across all sites as required</w:t>
      </w:r>
      <w:r w:rsidR="00EB049D" w:rsidRPr="00A42A31">
        <w:rPr>
          <w:rFonts w:ascii="Verdana" w:hAnsi="Verdana"/>
          <w:sz w:val="22"/>
          <w:szCs w:val="22"/>
        </w:rPr>
        <w:t xml:space="preserve">, including </w:t>
      </w:r>
      <w:r w:rsidR="00EC76F6" w:rsidRPr="00A42A31">
        <w:rPr>
          <w:rFonts w:ascii="Verdana" w:hAnsi="Verdana"/>
          <w:sz w:val="22"/>
          <w:szCs w:val="22"/>
        </w:rPr>
        <w:t xml:space="preserve">creating/building new spaces and storage areas, </w:t>
      </w:r>
      <w:r w:rsidR="00E6324B" w:rsidRPr="00A42A31">
        <w:rPr>
          <w:rFonts w:ascii="Verdana" w:hAnsi="Verdana"/>
          <w:sz w:val="22"/>
          <w:szCs w:val="22"/>
        </w:rPr>
        <w:t>installing kitchens and bathrooms, refurbishing resident rooms and office areas</w:t>
      </w:r>
      <w:r w:rsidR="00951ED5" w:rsidRPr="00A42A31">
        <w:rPr>
          <w:rFonts w:ascii="Verdana" w:hAnsi="Verdana"/>
          <w:sz w:val="22"/>
          <w:szCs w:val="22"/>
        </w:rPr>
        <w:t>.</w:t>
      </w:r>
    </w:p>
    <w:p w14:paraId="19970B34" w14:textId="77777777" w:rsidR="00CA5664" w:rsidRDefault="00744E5D" w:rsidP="00CA5664">
      <w:pPr>
        <w:pStyle w:val="ListParagraph"/>
        <w:numPr>
          <w:ilvl w:val="0"/>
          <w:numId w:val="13"/>
        </w:numPr>
        <w:spacing w:after="160" w:line="259" w:lineRule="auto"/>
        <w:ind w:left="360" w:hanging="357"/>
        <w:contextualSpacing w:val="0"/>
        <w:rPr>
          <w:rFonts w:ascii="Verdana" w:hAnsi="Verdana"/>
          <w:sz w:val="22"/>
          <w:szCs w:val="22"/>
        </w:rPr>
      </w:pPr>
      <w:r w:rsidRPr="003969F7">
        <w:rPr>
          <w:rFonts w:ascii="Verdana" w:hAnsi="Verdana"/>
          <w:sz w:val="22"/>
          <w:szCs w:val="22"/>
        </w:rPr>
        <w:t>You will be responsible for carrying out Planned Preventative Maintenance Schedules (PPMs) for the site, ensuring all required documentation is submitted to the Estates Compliance Lead in a timely manner. You will also monitor and follow up on any remedial works identified, liaising with and informing the Building and Maintenance Manager.</w:t>
      </w:r>
    </w:p>
    <w:p w14:paraId="7B0C2F92" w14:textId="4652185A" w:rsidR="00CA5664" w:rsidRPr="00CA5664" w:rsidRDefault="00CA5664" w:rsidP="00CA5664">
      <w:pPr>
        <w:pStyle w:val="ListParagraph"/>
        <w:numPr>
          <w:ilvl w:val="0"/>
          <w:numId w:val="13"/>
        </w:numPr>
        <w:spacing w:after="160" w:line="259" w:lineRule="auto"/>
        <w:ind w:left="360" w:hanging="357"/>
        <w:contextualSpacing w:val="0"/>
        <w:rPr>
          <w:rFonts w:ascii="Verdana" w:hAnsi="Verdana"/>
          <w:sz w:val="22"/>
          <w:szCs w:val="22"/>
        </w:rPr>
      </w:pPr>
      <w:r w:rsidRPr="00CA5664">
        <w:rPr>
          <w:rFonts w:ascii="Verdana" w:hAnsi="Verdana"/>
          <w:sz w:val="22"/>
          <w:szCs w:val="22"/>
        </w:rPr>
        <w:t>You will be required to carry out both planned and unplanned fire drills. You will support the Estates Compliance Lead with the completion and management of all associated documentation, ensuring that appropriate evidence is collated and available in advance</w:t>
      </w:r>
      <w:r>
        <w:rPr>
          <w:rFonts w:ascii="Verdana" w:hAnsi="Verdana"/>
          <w:sz w:val="22"/>
          <w:szCs w:val="22"/>
        </w:rPr>
        <w:t>.</w:t>
      </w:r>
    </w:p>
    <w:p w14:paraId="6497E106" w14:textId="77777777" w:rsidR="00B2211A" w:rsidRDefault="00C550F3" w:rsidP="00B2211A">
      <w:pPr>
        <w:pStyle w:val="ListParagraph"/>
        <w:numPr>
          <w:ilvl w:val="0"/>
          <w:numId w:val="13"/>
        </w:numPr>
        <w:spacing w:after="160" w:line="259" w:lineRule="auto"/>
        <w:ind w:left="360" w:hanging="357"/>
        <w:contextualSpacing w:val="0"/>
        <w:rPr>
          <w:rFonts w:ascii="Verdana" w:hAnsi="Verdana"/>
          <w:sz w:val="22"/>
          <w:szCs w:val="22"/>
        </w:rPr>
      </w:pPr>
      <w:r w:rsidRPr="00A42A31">
        <w:rPr>
          <w:rFonts w:ascii="Verdana" w:hAnsi="Verdana"/>
          <w:sz w:val="22"/>
          <w:szCs w:val="22"/>
        </w:rPr>
        <w:t>Support</w:t>
      </w:r>
      <w:r w:rsidR="00295F8B" w:rsidRPr="00A42A31">
        <w:rPr>
          <w:rFonts w:ascii="Verdana" w:hAnsi="Verdana"/>
          <w:sz w:val="22"/>
          <w:szCs w:val="22"/>
        </w:rPr>
        <w:t xml:space="preserve"> </w:t>
      </w:r>
      <w:r w:rsidR="00951ED5" w:rsidRPr="00A42A31">
        <w:rPr>
          <w:rFonts w:ascii="Verdana" w:hAnsi="Verdana"/>
          <w:sz w:val="22"/>
          <w:szCs w:val="22"/>
        </w:rPr>
        <w:t xml:space="preserve">office </w:t>
      </w:r>
      <w:r w:rsidR="00110BB8" w:rsidRPr="00A42A31">
        <w:rPr>
          <w:rFonts w:ascii="Verdana" w:hAnsi="Verdana"/>
          <w:sz w:val="22"/>
          <w:szCs w:val="22"/>
        </w:rPr>
        <w:t xml:space="preserve">or housing </w:t>
      </w:r>
      <w:r w:rsidR="00951ED5" w:rsidRPr="00A42A31">
        <w:rPr>
          <w:rFonts w:ascii="Verdana" w:hAnsi="Verdana"/>
          <w:sz w:val="22"/>
          <w:szCs w:val="22"/>
        </w:rPr>
        <w:t xml:space="preserve">moves or </w:t>
      </w:r>
      <w:r w:rsidR="00110BB8" w:rsidRPr="00A42A31">
        <w:rPr>
          <w:rFonts w:ascii="Verdana" w:hAnsi="Verdana"/>
          <w:sz w:val="22"/>
          <w:szCs w:val="22"/>
        </w:rPr>
        <w:t>refits</w:t>
      </w:r>
      <w:r w:rsidR="00951ED5" w:rsidRPr="00A42A31">
        <w:rPr>
          <w:rFonts w:ascii="Verdana" w:hAnsi="Verdana"/>
          <w:sz w:val="22"/>
          <w:szCs w:val="22"/>
        </w:rPr>
        <w:t>, as required</w:t>
      </w:r>
      <w:r w:rsidR="00110BB8" w:rsidRPr="00A42A31">
        <w:rPr>
          <w:rFonts w:ascii="Verdana" w:hAnsi="Verdana"/>
          <w:sz w:val="22"/>
          <w:szCs w:val="22"/>
        </w:rPr>
        <w:t>, including overseeing the practical action plans, and personally participating</w:t>
      </w:r>
      <w:r w:rsidR="00CA0100" w:rsidRPr="00A42A31">
        <w:rPr>
          <w:rFonts w:ascii="Verdana" w:hAnsi="Verdana"/>
          <w:sz w:val="22"/>
          <w:szCs w:val="22"/>
        </w:rPr>
        <w:t>.</w:t>
      </w:r>
    </w:p>
    <w:p w14:paraId="61EC1AFE" w14:textId="77777777" w:rsidR="000C024C" w:rsidRDefault="00B2211A" w:rsidP="000C024C">
      <w:pPr>
        <w:pStyle w:val="ListParagraph"/>
        <w:numPr>
          <w:ilvl w:val="0"/>
          <w:numId w:val="13"/>
        </w:numPr>
        <w:spacing w:after="160" w:line="259" w:lineRule="auto"/>
        <w:ind w:left="360" w:hanging="357"/>
        <w:contextualSpacing w:val="0"/>
        <w:rPr>
          <w:rFonts w:ascii="Verdana" w:hAnsi="Verdana"/>
          <w:sz w:val="22"/>
          <w:szCs w:val="22"/>
        </w:rPr>
      </w:pPr>
      <w:r>
        <w:rPr>
          <w:rFonts w:ascii="Verdana" w:hAnsi="Verdana"/>
          <w:sz w:val="22"/>
          <w:szCs w:val="22"/>
        </w:rPr>
        <w:t>Y</w:t>
      </w:r>
      <w:r w:rsidRPr="00B2211A">
        <w:rPr>
          <w:rFonts w:ascii="Verdana" w:hAnsi="Verdana"/>
          <w:sz w:val="22"/>
          <w:szCs w:val="22"/>
        </w:rPr>
        <w:t>ou will oversee and monitor monthly SLAs and performance targets, ensuring all jobs are completed efficiently and within suitable timeframes.</w:t>
      </w:r>
    </w:p>
    <w:p w14:paraId="40721133" w14:textId="77777777" w:rsidR="00BF58E5" w:rsidRDefault="000C024C" w:rsidP="00BF58E5">
      <w:pPr>
        <w:pStyle w:val="ListParagraph"/>
        <w:numPr>
          <w:ilvl w:val="0"/>
          <w:numId w:val="13"/>
        </w:numPr>
        <w:spacing w:after="160" w:line="259" w:lineRule="auto"/>
        <w:ind w:left="360" w:hanging="357"/>
        <w:contextualSpacing w:val="0"/>
        <w:rPr>
          <w:rFonts w:ascii="Verdana" w:hAnsi="Verdana"/>
          <w:sz w:val="22"/>
          <w:szCs w:val="22"/>
        </w:rPr>
      </w:pPr>
      <w:r w:rsidRPr="000C024C">
        <w:rPr>
          <w:rFonts w:ascii="Verdana" w:hAnsi="Verdana"/>
          <w:sz w:val="22"/>
          <w:szCs w:val="22"/>
        </w:rPr>
        <w:t>Carry out Permit to Work procedures as required when contractors are on site, ensuring appropriate control measures are in place and that all completed documentation is submitted to the Estates Compliance Lead in a timely manner.</w:t>
      </w:r>
    </w:p>
    <w:p w14:paraId="707D66E8" w14:textId="334385D5" w:rsidR="00BF58E5" w:rsidRPr="00BF58E5" w:rsidRDefault="00BF58E5" w:rsidP="00BF58E5">
      <w:pPr>
        <w:pStyle w:val="ListParagraph"/>
        <w:numPr>
          <w:ilvl w:val="0"/>
          <w:numId w:val="13"/>
        </w:numPr>
        <w:spacing w:after="160" w:line="259" w:lineRule="auto"/>
        <w:ind w:left="360" w:hanging="357"/>
        <w:contextualSpacing w:val="0"/>
        <w:rPr>
          <w:rFonts w:ascii="Verdana" w:hAnsi="Verdana"/>
          <w:sz w:val="22"/>
          <w:szCs w:val="22"/>
        </w:rPr>
      </w:pPr>
      <w:r w:rsidRPr="00BF58E5">
        <w:rPr>
          <w:rFonts w:ascii="Verdana" w:hAnsi="Verdana"/>
          <w:sz w:val="22"/>
          <w:szCs w:val="22"/>
        </w:rPr>
        <w:t>Undertake dynamic and general risk assessments as required, ensuring risks are effectively managed and all related documentation is submitted to the Estates Compliance Lead.</w:t>
      </w:r>
    </w:p>
    <w:p w14:paraId="0B652E70" w14:textId="62151717" w:rsidR="00647FC2" w:rsidRPr="00647FC2" w:rsidRDefault="00647FC2" w:rsidP="00647FC2">
      <w:pPr>
        <w:pStyle w:val="ListParagraph"/>
        <w:numPr>
          <w:ilvl w:val="0"/>
          <w:numId w:val="13"/>
        </w:numPr>
        <w:spacing w:after="160" w:line="259" w:lineRule="auto"/>
        <w:ind w:left="360" w:hanging="357"/>
        <w:contextualSpacing w:val="0"/>
        <w:rPr>
          <w:rFonts w:ascii="Verdana" w:hAnsi="Verdana"/>
          <w:sz w:val="22"/>
          <w:szCs w:val="22"/>
        </w:rPr>
      </w:pPr>
      <w:r w:rsidRPr="00647FC2">
        <w:rPr>
          <w:rFonts w:ascii="Verdana" w:hAnsi="Verdana"/>
          <w:sz w:val="22"/>
          <w:szCs w:val="22"/>
        </w:rPr>
        <w:t>Ensure fire safety training and inductions are completed for all new starters, including fire panel familiarisation, with appropriate documentation retained to support compliance and assurance reporting.</w:t>
      </w:r>
    </w:p>
    <w:p w14:paraId="73FF3145" w14:textId="79A1FB47" w:rsidR="00392EC9" w:rsidRPr="00A42A31" w:rsidRDefault="00392EC9" w:rsidP="006E7DC5">
      <w:pPr>
        <w:pStyle w:val="ListParagraph"/>
        <w:numPr>
          <w:ilvl w:val="0"/>
          <w:numId w:val="13"/>
        </w:numPr>
        <w:spacing w:after="160" w:line="259" w:lineRule="auto"/>
        <w:ind w:left="360" w:hanging="357"/>
        <w:contextualSpacing w:val="0"/>
        <w:rPr>
          <w:rFonts w:ascii="Verdana" w:hAnsi="Verdana"/>
          <w:sz w:val="22"/>
          <w:szCs w:val="22"/>
        </w:rPr>
      </w:pPr>
      <w:r w:rsidRPr="00A42A31">
        <w:rPr>
          <w:rFonts w:ascii="Verdana" w:hAnsi="Verdana"/>
          <w:sz w:val="22"/>
          <w:szCs w:val="22"/>
        </w:rPr>
        <w:t xml:space="preserve">Oversee </w:t>
      </w:r>
      <w:r w:rsidR="001201F7" w:rsidRPr="00A42A31">
        <w:rPr>
          <w:rFonts w:ascii="Verdana" w:hAnsi="Verdana"/>
          <w:sz w:val="22"/>
          <w:szCs w:val="22"/>
        </w:rPr>
        <w:t xml:space="preserve">other maintenance team staff </w:t>
      </w:r>
      <w:r w:rsidR="006519B1">
        <w:rPr>
          <w:rFonts w:ascii="Verdana" w:hAnsi="Verdana"/>
          <w:sz w:val="22"/>
          <w:szCs w:val="22"/>
        </w:rPr>
        <w:t>when Woking at your site</w:t>
      </w:r>
      <w:r w:rsidR="002331DC">
        <w:rPr>
          <w:rFonts w:ascii="Verdana" w:hAnsi="Verdana"/>
          <w:sz w:val="22"/>
          <w:szCs w:val="22"/>
        </w:rPr>
        <w:t>.</w:t>
      </w:r>
    </w:p>
    <w:p w14:paraId="605D1395" w14:textId="74F9E33B" w:rsidR="000A5551" w:rsidRPr="00A42A31" w:rsidRDefault="006A7CFF" w:rsidP="00BC5EAB">
      <w:pPr>
        <w:pStyle w:val="Heading3"/>
        <w:rPr>
          <w:rFonts w:ascii="Verdana" w:hAnsi="Verdana"/>
          <w:sz w:val="22"/>
          <w:szCs w:val="22"/>
        </w:rPr>
      </w:pPr>
      <w:r w:rsidRPr="00A42A31">
        <w:rPr>
          <w:rFonts w:ascii="Verdana" w:hAnsi="Verdana"/>
          <w:sz w:val="22"/>
          <w:szCs w:val="22"/>
        </w:rPr>
        <w:t>Resource</w:t>
      </w:r>
      <w:r w:rsidR="000A5551" w:rsidRPr="00A42A31">
        <w:rPr>
          <w:rFonts w:ascii="Verdana" w:hAnsi="Verdana"/>
          <w:sz w:val="22"/>
          <w:szCs w:val="22"/>
        </w:rPr>
        <w:t xml:space="preserve"> management</w:t>
      </w:r>
    </w:p>
    <w:p w14:paraId="317B4989" w14:textId="2DF917AB" w:rsidR="004336AB" w:rsidRPr="00A42A31" w:rsidRDefault="005108AF" w:rsidP="004336AB">
      <w:pPr>
        <w:pStyle w:val="ListParagraph"/>
        <w:numPr>
          <w:ilvl w:val="0"/>
          <w:numId w:val="14"/>
        </w:numPr>
        <w:spacing w:after="160" w:line="259" w:lineRule="auto"/>
        <w:contextualSpacing w:val="0"/>
        <w:rPr>
          <w:rFonts w:ascii="Verdana" w:hAnsi="Verdana"/>
          <w:sz w:val="22"/>
          <w:szCs w:val="22"/>
        </w:rPr>
      </w:pPr>
      <w:r w:rsidRPr="00A42A31">
        <w:rPr>
          <w:rFonts w:ascii="Verdana" w:hAnsi="Verdana"/>
          <w:sz w:val="22"/>
          <w:szCs w:val="22"/>
        </w:rPr>
        <w:t xml:space="preserve">Responsible for all tools and equipment required for buildings and maintenance tasks, including safe storage, maintaining in a safe and useable manner, not leaving unattended, and </w:t>
      </w:r>
      <w:r w:rsidR="0022505A" w:rsidRPr="00A42A31">
        <w:rPr>
          <w:rFonts w:ascii="Verdana" w:hAnsi="Verdana"/>
          <w:sz w:val="22"/>
          <w:szCs w:val="22"/>
        </w:rPr>
        <w:t xml:space="preserve">notifying the Estates and </w:t>
      </w:r>
      <w:r w:rsidR="0057401A">
        <w:rPr>
          <w:rFonts w:ascii="Verdana" w:hAnsi="Verdana"/>
          <w:sz w:val="22"/>
          <w:szCs w:val="22"/>
        </w:rPr>
        <w:t>Estates Compliance Lead</w:t>
      </w:r>
      <w:r w:rsidR="0022505A" w:rsidRPr="00A42A31">
        <w:rPr>
          <w:rFonts w:ascii="Verdana" w:hAnsi="Verdana"/>
          <w:sz w:val="22"/>
          <w:szCs w:val="22"/>
        </w:rPr>
        <w:t xml:space="preserve"> when replacements are required.</w:t>
      </w:r>
    </w:p>
    <w:p w14:paraId="07E0E14E" w14:textId="5DFAB9A5" w:rsidR="0022505A" w:rsidRPr="00A42A31" w:rsidRDefault="003F7DCF" w:rsidP="004336AB">
      <w:pPr>
        <w:pStyle w:val="ListParagraph"/>
        <w:numPr>
          <w:ilvl w:val="0"/>
          <w:numId w:val="14"/>
        </w:numPr>
        <w:spacing w:after="160" w:line="259" w:lineRule="auto"/>
        <w:contextualSpacing w:val="0"/>
        <w:rPr>
          <w:rFonts w:ascii="Verdana" w:hAnsi="Verdana"/>
          <w:sz w:val="22"/>
          <w:szCs w:val="22"/>
        </w:rPr>
      </w:pPr>
      <w:r w:rsidRPr="00A42A31">
        <w:rPr>
          <w:rFonts w:ascii="Verdana" w:hAnsi="Verdana"/>
          <w:sz w:val="22"/>
          <w:szCs w:val="22"/>
        </w:rPr>
        <w:t xml:space="preserve">Monitor stocks, </w:t>
      </w:r>
      <w:r w:rsidR="00D826EB" w:rsidRPr="00A42A31">
        <w:rPr>
          <w:rFonts w:ascii="Verdana" w:hAnsi="Verdana"/>
          <w:sz w:val="22"/>
          <w:szCs w:val="22"/>
        </w:rPr>
        <w:t xml:space="preserve">investigation and source </w:t>
      </w:r>
      <w:r w:rsidR="001F617D" w:rsidRPr="00A42A31">
        <w:rPr>
          <w:rFonts w:ascii="Verdana" w:hAnsi="Verdana"/>
          <w:sz w:val="22"/>
          <w:szCs w:val="22"/>
        </w:rPr>
        <w:t>`best price/right quality’ for equipment, tools and materials</w:t>
      </w:r>
      <w:r w:rsidR="00F97159" w:rsidRPr="00A42A31">
        <w:rPr>
          <w:rFonts w:ascii="Verdana" w:hAnsi="Verdana"/>
          <w:sz w:val="22"/>
          <w:szCs w:val="22"/>
        </w:rPr>
        <w:t xml:space="preserve">, </w:t>
      </w:r>
      <w:r w:rsidRPr="00A42A31">
        <w:rPr>
          <w:rFonts w:ascii="Verdana" w:hAnsi="Verdana"/>
          <w:sz w:val="22"/>
          <w:szCs w:val="22"/>
        </w:rPr>
        <w:t>and l</w:t>
      </w:r>
      <w:r w:rsidR="0022505A" w:rsidRPr="00A42A31">
        <w:rPr>
          <w:rFonts w:ascii="Verdana" w:hAnsi="Verdana"/>
          <w:sz w:val="22"/>
          <w:szCs w:val="22"/>
        </w:rPr>
        <w:t xml:space="preserve">iaise with the Estates </w:t>
      </w:r>
      <w:r w:rsidR="006E4FCF" w:rsidRPr="00A42A31">
        <w:rPr>
          <w:rFonts w:ascii="Verdana" w:hAnsi="Verdana"/>
          <w:sz w:val="22"/>
          <w:szCs w:val="22"/>
        </w:rPr>
        <w:t xml:space="preserve">and </w:t>
      </w:r>
      <w:r w:rsidR="006E4FCF">
        <w:rPr>
          <w:rFonts w:ascii="Verdana" w:hAnsi="Verdana"/>
          <w:sz w:val="22"/>
          <w:szCs w:val="22"/>
        </w:rPr>
        <w:t>Estates Compliance Lead</w:t>
      </w:r>
      <w:r w:rsidR="006E4FCF" w:rsidRPr="00A42A31">
        <w:rPr>
          <w:rFonts w:ascii="Verdana" w:hAnsi="Verdana"/>
          <w:sz w:val="22"/>
          <w:szCs w:val="22"/>
        </w:rPr>
        <w:t xml:space="preserve"> </w:t>
      </w:r>
      <w:r w:rsidR="00F97159" w:rsidRPr="00A42A31">
        <w:rPr>
          <w:rFonts w:ascii="Verdana" w:hAnsi="Verdana"/>
          <w:sz w:val="22"/>
          <w:szCs w:val="22"/>
        </w:rPr>
        <w:t>to ensure fit with overall purchasing guidelines and allocated budgets.</w:t>
      </w:r>
    </w:p>
    <w:p w14:paraId="6E8D4D7D" w14:textId="500DE3E0" w:rsidR="001176F1" w:rsidRPr="00A42A31" w:rsidRDefault="00BC1F18" w:rsidP="004336AB">
      <w:pPr>
        <w:pStyle w:val="ListParagraph"/>
        <w:numPr>
          <w:ilvl w:val="0"/>
          <w:numId w:val="14"/>
        </w:numPr>
        <w:spacing w:after="160" w:line="259" w:lineRule="auto"/>
        <w:contextualSpacing w:val="0"/>
        <w:rPr>
          <w:rFonts w:ascii="Verdana" w:hAnsi="Verdana"/>
          <w:sz w:val="22"/>
          <w:szCs w:val="22"/>
        </w:rPr>
      </w:pPr>
      <w:r w:rsidRPr="00A42A31">
        <w:rPr>
          <w:rFonts w:ascii="Verdana" w:hAnsi="Verdana"/>
          <w:sz w:val="22"/>
          <w:szCs w:val="22"/>
        </w:rPr>
        <w:t>Maintain</w:t>
      </w:r>
      <w:r w:rsidR="001176F1" w:rsidRPr="00A42A31">
        <w:rPr>
          <w:rFonts w:ascii="Verdana" w:hAnsi="Verdana"/>
          <w:sz w:val="22"/>
          <w:szCs w:val="22"/>
        </w:rPr>
        <w:t xml:space="preserve"> information on the </w:t>
      </w:r>
      <w:r w:rsidRPr="00A42A31">
        <w:rPr>
          <w:rFonts w:ascii="Verdana" w:hAnsi="Verdana"/>
          <w:sz w:val="22"/>
          <w:szCs w:val="22"/>
        </w:rPr>
        <w:t xml:space="preserve">Maintenance Software reporting system, including logging of </w:t>
      </w:r>
      <w:r w:rsidR="004921D9" w:rsidRPr="00A42A31">
        <w:rPr>
          <w:rFonts w:ascii="Verdana" w:hAnsi="Verdana"/>
          <w:sz w:val="22"/>
          <w:szCs w:val="22"/>
        </w:rPr>
        <w:t>items, monitoring, responding and actioning, and reporting.</w:t>
      </w:r>
    </w:p>
    <w:p w14:paraId="74644A2E" w14:textId="5F8C6E38" w:rsidR="00FA62A4" w:rsidRPr="00A42A31" w:rsidRDefault="00FA62A4" w:rsidP="00FB3BA8">
      <w:pPr>
        <w:spacing w:after="0"/>
        <w:rPr>
          <w:rFonts w:ascii="Verdana" w:hAnsi="Verdana"/>
          <w:b/>
          <w:bCs/>
          <w:sz w:val="22"/>
          <w:szCs w:val="22"/>
        </w:rPr>
      </w:pPr>
      <w:r w:rsidRPr="00A42A31">
        <w:rPr>
          <w:rFonts w:ascii="Verdana" w:hAnsi="Verdana"/>
          <w:b/>
          <w:bCs/>
          <w:sz w:val="22"/>
          <w:szCs w:val="22"/>
        </w:rPr>
        <w:lastRenderedPageBreak/>
        <w:t>Health and safety, compliance and security</w:t>
      </w:r>
    </w:p>
    <w:p w14:paraId="1FEFE77F" w14:textId="5C3C709A" w:rsidR="00FA62A4" w:rsidRPr="00A42A31" w:rsidRDefault="00FA62A4" w:rsidP="00382530">
      <w:pPr>
        <w:pStyle w:val="ListParagraph"/>
        <w:numPr>
          <w:ilvl w:val="0"/>
          <w:numId w:val="18"/>
        </w:numPr>
        <w:spacing w:after="160" w:line="259" w:lineRule="auto"/>
        <w:ind w:left="357" w:hanging="357"/>
        <w:contextualSpacing w:val="0"/>
        <w:rPr>
          <w:rFonts w:ascii="Verdana" w:hAnsi="Verdana"/>
          <w:sz w:val="22"/>
          <w:szCs w:val="22"/>
        </w:rPr>
      </w:pPr>
      <w:r w:rsidRPr="00A42A31">
        <w:rPr>
          <w:rFonts w:ascii="Verdana" w:hAnsi="Verdana"/>
          <w:sz w:val="22"/>
          <w:szCs w:val="22"/>
        </w:rPr>
        <w:t xml:space="preserve">Monitor health and safety and potential risks and undertake health and safety assessments as allocated.  </w:t>
      </w:r>
      <w:r w:rsidR="006B7945" w:rsidRPr="00A42A31">
        <w:rPr>
          <w:rFonts w:ascii="Verdana" w:hAnsi="Verdana"/>
          <w:sz w:val="22"/>
          <w:szCs w:val="22"/>
        </w:rPr>
        <w:t xml:space="preserve">Ensure all regulatory tests are completed to time and standard (e.g. PAT testing).  </w:t>
      </w:r>
      <w:r w:rsidRPr="00A42A31">
        <w:rPr>
          <w:rFonts w:ascii="Verdana" w:hAnsi="Verdana"/>
          <w:sz w:val="22"/>
          <w:szCs w:val="22"/>
        </w:rPr>
        <w:t xml:space="preserve">Work supportively to the </w:t>
      </w:r>
      <w:r w:rsidR="00D30BE3">
        <w:rPr>
          <w:rFonts w:ascii="Verdana" w:hAnsi="Verdana"/>
          <w:sz w:val="22"/>
          <w:szCs w:val="22"/>
        </w:rPr>
        <w:t>Estates Compliance Lead or Building &amp; Maintenance Manager and</w:t>
      </w:r>
      <w:r w:rsidRPr="00A42A31">
        <w:rPr>
          <w:rFonts w:ascii="Verdana" w:hAnsi="Verdana"/>
          <w:sz w:val="22"/>
          <w:szCs w:val="22"/>
        </w:rPr>
        <w:t xml:space="preserve"> ensure all necessary forms and notifications are completed</w:t>
      </w:r>
      <w:r w:rsidR="00382530" w:rsidRPr="00A42A31">
        <w:rPr>
          <w:rFonts w:ascii="Verdana" w:hAnsi="Verdana"/>
          <w:sz w:val="22"/>
          <w:szCs w:val="22"/>
        </w:rPr>
        <w:t>.</w:t>
      </w:r>
    </w:p>
    <w:p w14:paraId="57D7310A" w14:textId="513F3012" w:rsidR="003753D2" w:rsidRPr="003753D2" w:rsidRDefault="00382530" w:rsidP="003753D2">
      <w:pPr>
        <w:pStyle w:val="ListParagraph"/>
        <w:numPr>
          <w:ilvl w:val="0"/>
          <w:numId w:val="18"/>
        </w:numPr>
        <w:spacing w:after="160" w:line="259" w:lineRule="auto"/>
        <w:ind w:left="357" w:hanging="357"/>
        <w:contextualSpacing w:val="0"/>
        <w:rPr>
          <w:rFonts w:ascii="Verdana" w:hAnsi="Verdana"/>
          <w:sz w:val="22"/>
          <w:szCs w:val="22"/>
        </w:rPr>
      </w:pPr>
      <w:r w:rsidRPr="00A42A31">
        <w:rPr>
          <w:rFonts w:ascii="Verdana" w:hAnsi="Verdana"/>
          <w:sz w:val="22"/>
          <w:szCs w:val="22"/>
        </w:rPr>
        <w:t>Ensure the security of the site, working through and with the</w:t>
      </w:r>
      <w:r w:rsidR="003753D2" w:rsidRPr="003753D2">
        <w:rPr>
          <w:rFonts w:ascii="Verdana" w:hAnsi="Verdana"/>
          <w:sz w:val="22"/>
          <w:szCs w:val="22"/>
        </w:rPr>
        <w:t xml:space="preserve"> </w:t>
      </w:r>
      <w:r w:rsidR="003753D2">
        <w:rPr>
          <w:rFonts w:ascii="Verdana" w:hAnsi="Verdana"/>
          <w:sz w:val="22"/>
          <w:szCs w:val="22"/>
        </w:rPr>
        <w:t>Estates Compliance Lead</w:t>
      </w:r>
      <w:r w:rsidRPr="00A42A31">
        <w:rPr>
          <w:rFonts w:ascii="Verdana" w:hAnsi="Verdana"/>
          <w:sz w:val="22"/>
          <w:szCs w:val="22"/>
        </w:rPr>
        <w:t>, other colleagues and contractors as required.</w:t>
      </w:r>
    </w:p>
    <w:p w14:paraId="47EC6AC9" w14:textId="720E0C04" w:rsidR="00FA62A4" w:rsidRPr="00A42A31" w:rsidRDefault="00FA62A4" w:rsidP="00382530">
      <w:pPr>
        <w:pStyle w:val="ListParagraph"/>
        <w:numPr>
          <w:ilvl w:val="0"/>
          <w:numId w:val="18"/>
        </w:numPr>
        <w:spacing w:after="160" w:line="259" w:lineRule="auto"/>
        <w:ind w:left="357" w:hanging="357"/>
        <w:contextualSpacing w:val="0"/>
        <w:rPr>
          <w:rFonts w:ascii="Verdana" w:hAnsi="Verdana"/>
          <w:sz w:val="22"/>
          <w:szCs w:val="22"/>
        </w:rPr>
      </w:pPr>
      <w:r w:rsidRPr="00A42A31">
        <w:rPr>
          <w:rFonts w:ascii="Verdana" w:hAnsi="Verdana"/>
          <w:sz w:val="22"/>
          <w:szCs w:val="22"/>
        </w:rPr>
        <w:t>Keep abreast of and comply with the organisation’s policies, procedures and standards relating to all aspects of buildings, maintenance, health and safety, fire regulations.</w:t>
      </w:r>
    </w:p>
    <w:p w14:paraId="53C97157" w14:textId="77777777" w:rsidR="00FA62A4" w:rsidRPr="00A42A31" w:rsidRDefault="00FA62A4" w:rsidP="00382530">
      <w:pPr>
        <w:pStyle w:val="ListParagraph"/>
        <w:numPr>
          <w:ilvl w:val="0"/>
          <w:numId w:val="18"/>
        </w:numPr>
        <w:spacing w:after="160" w:line="259" w:lineRule="auto"/>
        <w:ind w:left="357" w:hanging="357"/>
        <w:contextualSpacing w:val="0"/>
        <w:rPr>
          <w:rFonts w:ascii="Verdana" w:hAnsi="Verdana"/>
          <w:sz w:val="22"/>
          <w:szCs w:val="22"/>
        </w:rPr>
      </w:pPr>
      <w:r w:rsidRPr="00A42A31">
        <w:rPr>
          <w:rFonts w:ascii="Verdana" w:hAnsi="Verdana"/>
          <w:sz w:val="22"/>
          <w:szCs w:val="22"/>
        </w:rPr>
        <w:t>Keep abreast of developments in buildings regulations, craft practices and materials and best practice, and share expertise with the wider maintenance team.</w:t>
      </w:r>
    </w:p>
    <w:p w14:paraId="5E874C08" w14:textId="11F0BDE9" w:rsidR="00CD75D2" w:rsidRPr="00A42A31" w:rsidRDefault="00CD75D2" w:rsidP="00266774">
      <w:pPr>
        <w:pStyle w:val="ListParagraph"/>
        <w:numPr>
          <w:ilvl w:val="0"/>
          <w:numId w:val="13"/>
        </w:numPr>
        <w:spacing w:after="160" w:line="259" w:lineRule="auto"/>
        <w:ind w:left="357" w:hanging="357"/>
        <w:contextualSpacing w:val="0"/>
        <w:rPr>
          <w:rFonts w:ascii="Verdana" w:hAnsi="Verdana"/>
          <w:sz w:val="22"/>
          <w:szCs w:val="22"/>
        </w:rPr>
      </w:pPr>
      <w:r w:rsidRPr="00A42A31">
        <w:rPr>
          <w:rFonts w:ascii="Verdana" w:hAnsi="Verdana"/>
          <w:sz w:val="22"/>
          <w:szCs w:val="22"/>
        </w:rPr>
        <w:t>Oversee the work of external contractors on site</w:t>
      </w:r>
      <w:r w:rsidR="008A21C8" w:rsidRPr="00A42A31">
        <w:rPr>
          <w:rFonts w:ascii="Verdana" w:hAnsi="Verdana"/>
          <w:sz w:val="22"/>
          <w:szCs w:val="22"/>
        </w:rPr>
        <w:t xml:space="preserve">, ensuring any problems with quality or timeliness are notified to the </w:t>
      </w:r>
      <w:r w:rsidR="004E3E92">
        <w:rPr>
          <w:rFonts w:ascii="Verdana" w:hAnsi="Verdana"/>
          <w:sz w:val="22"/>
          <w:szCs w:val="22"/>
        </w:rPr>
        <w:t xml:space="preserve">Buildings &amp; Maintenance Manager or Health &amp; Safety </w:t>
      </w:r>
      <w:r w:rsidR="00FB3BA8">
        <w:rPr>
          <w:rFonts w:ascii="Verdana" w:hAnsi="Verdana"/>
          <w:sz w:val="22"/>
          <w:szCs w:val="22"/>
        </w:rPr>
        <w:t>&amp;</w:t>
      </w:r>
      <w:r w:rsidR="008A21C8" w:rsidRPr="00A42A31">
        <w:rPr>
          <w:rFonts w:ascii="Verdana" w:hAnsi="Verdana"/>
          <w:sz w:val="22"/>
          <w:szCs w:val="22"/>
        </w:rPr>
        <w:t xml:space="preserve"> Compliance Manager </w:t>
      </w:r>
      <w:r w:rsidR="004E3E92">
        <w:rPr>
          <w:rFonts w:ascii="Verdana" w:hAnsi="Verdana"/>
          <w:sz w:val="22"/>
          <w:szCs w:val="22"/>
        </w:rPr>
        <w:t xml:space="preserve">as relevant, and </w:t>
      </w:r>
      <w:r w:rsidR="008A21C8" w:rsidRPr="00A42A31">
        <w:rPr>
          <w:rFonts w:ascii="Verdana" w:hAnsi="Verdana"/>
          <w:sz w:val="22"/>
          <w:szCs w:val="22"/>
        </w:rPr>
        <w:t>promptly.</w:t>
      </w:r>
    </w:p>
    <w:p w14:paraId="5AB51AAB" w14:textId="19381C65" w:rsidR="00D00164" w:rsidRPr="00A42A31" w:rsidRDefault="007C397D" w:rsidP="00CF31E6">
      <w:pPr>
        <w:pStyle w:val="Heading3"/>
        <w:rPr>
          <w:rFonts w:ascii="Verdana" w:hAnsi="Verdana"/>
          <w:sz w:val="22"/>
          <w:szCs w:val="22"/>
        </w:rPr>
      </w:pPr>
      <w:r w:rsidRPr="00A42A31">
        <w:rPr>
          <w:rFonts w:ascii="Verdana" w:hAnsi="Verdana"/>
          <w:sz w:val="22"/>
          <w:szCs w:val="22"/>
        </w:rPr>
        <w:t>Dimensions</w:t>
      </w:r>
    </w:p>
    <w:p w14:paraId="001AB2D4" w14:textId="4B30627A" w:rsidR="00D00164" w:rsidRPr="00A42A31" w:rsidRDefault="00D00164" w:rsidP="008A0550">
      <w:pPr>
        <w:rPr>
          <w:rFonts w:ascii="Verdana" w:hAnsi="Verdana"/>
          <w:sz w:val="22"/>
          <w:szCs w:val="22"/>
        </w:rPr>
      </w:pPr>
      <w:r w:rsidRPr="00A42A31">
        <w:rPr>
          <w:rFonts w:ascii="Verdana" w:hAnsi="Verdana"/>
          <w:sz w:val="22"/>
          <w:szCs w:val="22"/>
        </w:rPr>
        <w:t>The working pattern set between the postholder</w:t>
      </w:r>
      <w:r w:rsidR="007C397D" w:rsidRPr="00A42A31">
        <w:rPr>
          <w:rFonts w:ascii="Verdana" w:hAnsi="Verdana"/>
          <w:sz w:val="22"/>
          <w:szCs w:val="22"/>
        </w:rPr>
        <w:t xml:space="preserve"> and the </w:t>
      </w:r>
      <w:r w:rsidR="008A21C8" w:rsidRPr="00A42A31">
        <w:rPr>
          <w:rFonts w:ascii="Verdana" w:hAnsi="Verdana"/>
          <w:sz w:val="22"/>
          <w:szCs w:val="22"/>
        </w:rPr>
        <w:t xml:space="preserve">Buildings and Maintenance </w:t>
      </w:r>
      <w:r w:rsidR="00266774" w:rsidRPr="00A42A31">
        <w:rPr>
          <w:rFonts w:ascii="Verdana" w:hAnsi="Verdana"/>
          <w:sz w:val="22"/>
          <w:szCs w:val="22"/>
        </w:rPr>
        <w:t>Manager. Regular</w:t>
      </w:r>
      <w:r w:rsidRPr="00A42A31">
        <w:rPr>
          <w:rFonts w:ascii="Verdana" w:hAnsi="Verdana"/>
          <w:sz w:val="22"/>
          <w:szCs w:val="22"/>
        </w:rPr>
        <w:t xml:space="preserve"> supervision meetings will take place with </w:t>
      </w:r>
      <w:r w:rsidR="00C561EE" w:rsidRPr="00A42A31">
        <w:rPr>
          <w:rFonts w:ascii="Verdana" w:hAnsi="Verdana"/>
          <w:sz w:val="22"/>
          <w:szCs w:val="22"/>
        </w:rPr>
        <w:t xml:space="preserve">the </w:t>
      </w:r>
      <w:r w:rsidR="00757AED" w:rsidRPr="00A42A31">
        <w:rPr>
          <w:rFonts w:ascii="Verdana" w:hAnsi="Verdana"/>
          <w:sz w:val="22"/>
          <w:szCs w:val="22"/>
        </w:rPr>
        <w:t>Buildings and Maintenance Manager</w:t>
      </w:r>
      <w:r w:rsidR="007C397D" w:rsidRPr="00A42A31">
        <w:rPr>
          <w:rFonts w:ascii="Verdana" w:hAnsi="Verdana"/>
          <w:sz w:val="22"/>
          <w:szCs w:val="22"/>
        </w:rPr>
        <w:t>.</w:t>
      </w:r>
      <w:r w:rsidR="00C960C4" w:rsidRPr="00A42A31">
        <w:rPr>
          <w:rFonts w:ascii="Verdana" w:hAnsi="Verdana"/>
          <w:sz w:val="22"/>
          <w:szCs w:val="22"/>
        </w:rPr>
        <w:t xml:space="preserve">  </w:t>
      </w:r>
      <w:r w:rsidR="00775230" w:rsidRPr="00A42A31">
        <w:rPr>
          <w:rFonts w:ascii="Verdana" w:hAnsi="Verdana"/>
          <w:sz w:val="22"/>
          <w:szCs w:val="22"/>
        </w:rPr>
        <w:t xml:space="preserve">The postholder will also hold regularly supervision meetings with all direct reports and full team meetings as </w:t>
      </w:r>
      <w:r w:rsidR="00C41DB3" w:rsidRPr="00A42A31">
        <w:rPr>
          <w:rFonts w:ascii="Verdana" w:hAnsi="Verdana"/>
          <w:sz w:val="22"/>
          <w:szCs w:val="22"/>
        </w:rPr>
        <w:t>required.</w:t>
      </w:r>
    </w:p>
    <w:p w14:paraId="2C434FC7" w14:textId="7A0F5397" w:rsidR="00D00164" w:rsidRPr="00A42A31" w:rsidRDefault="007C397D" w:rsidP="00CF31E6">
      <w:pPr>
        <w:pStyle w:val="Heading3"/>
        <w:rPr>
          <w:rFonts w:ascii="Verdana" w:eastAsia="Times New Roman" w:hAnsi="Verdana"/>
          <w:sz w:val="22"/>
          <w:szCs w:val="22"/>
        </w:rPr>
      </w:pPr>
      <w:r w:rsidRPr="00A42A31">
        <w:rPr>
          <w:rFonts w:ascii="Verdana" w:hAnsi="Verdana"/>
          <w:sz w:val="22"/>
          <w:szCs w:val="22"/>
        </w:rPr>
        <w:t>Scope and limits of authority</w:t>
      </w:r>
    </w:p>
    <w:p w14:paraId="2D584429" w14:textId="5BB2514F" w:rsidR="00D00164" w:rsidRDefault="00665309" w:rsidP="00CF31E6">
      <w:pPr>
        <w:rPr>
          <w:rFonts w:ascii="Verdana" w:hAnsi="Verdana"/>
          <w:sz w:val="22"/>
          <w:szCs w:val="22"/>
          <w:lang w:val="en-US"/>
        </w:rPr>
      </w:pPr>
      <w:r w:rsidRPr="00A42A31">
        <w:rPr>
          <w:rFonts w:ascii="Verdana" w:hAnsi="Verdana"/>
          <w:sz w:val="22"/>
          <w:szCs w:val="22"/>
          <w:lang w:val="en-US"/>
        </w:rPr>
        <w:t>Day to day</w:t>
      </w:r>
      <w:r w:rsidR="00402E98" w:rsidRPr="00A42A31">
        <w:rPr>
          <w:rFonts w:ascii="Verdana" w:hAnsi="Verdana"/>
          <w:sz w:val="22"/>
          <w:szCs w:val="22"/>
          <w:lang w:val="en-US"/>
        </w:rPr>
        <w:t xml:space="preserve"> r</w:t>
      </w:r>
      <w:r w:rsidR="00C561EE" w:rsidRPr="00A42A31">
        <w:rPr>
          <w:rFonts w:ascii="Verdana" w:hAnsi="Verdana"/>
          <w:sz w:val="22"/>
          <w:szCs w:val="22"/>
          <w:lang w:val="en-US"/>
        </w:rPr>
        <w:t>esponsib</w:t>
      </w:r>
      <w:r w:rsidR="00402E98" w:rsidRPr="00A42A31">
        <w:rPr>
          <w:rFonts w:ascii="Verdana" w:hAnsi="Verdana"/>
          <w:sz w:val="22"/>
          <w:szCs w:val="22"/>
          <w:lang w:val="en-US"/>
        </w:rPr>
        <w:t xml:space="preserve">ility for </w:t>
      </w:r>
      <w:r w:rsidRPr="00A42A31">
        <w:rPr>
          <w:rFonts w:ascii="Verdana" w:hAnsi="Verdana"/>
          <w:sz w:val="22"/>
          <w:szCs w:val="22"/>
          <w:lang w:val="en-US"/>
        </w:rPr>
        <w:t>maintenance service on an allocated site, or allocated projects working across sites as required</w:t>
      </w:r>
      <w:r w:rsidR="00CF31E6" w:rsidRPr="00A42A31">
        <w:rPr>
          <w:rFonts w:ascii="Verdana" w:hAnsi="Verdana"/>
          <w:sz w:val="22"/>
          <w:szCs w:val="22"/>
          <w:lang w:val="en-US"/>
        </w:rPr>
        <w:t xml:space="preserve">, working to </w:t>
      </w:r>
      <w:r w:rsidRPr="00A42A31">
        <w:rPr>
          <w:rFonts w:ascii="Verdana" w:hAnsi="Verdana"/>
          <w:sz w:val="22"/>
          <w:szCs w:val="22"/>
          <w:lang w:val="en-US"/>
        </w:rPr>
        <w:t>agreed planned repairs and agreed priorities for reactive repairs and other projects.</w:t>
      </w:r>
      <w:r w:rsidR="00CF31E6" w:rsidRPr="00A42A31">
        <w:rPr>
          <w:rFonts w:ascii="Verdana" w:hAnsi="Verdana"/>
          <w:sz w:val="22"/>
          <w:szCs w:val="22"/>
          <w:lang w:val="en-US"/>
        </w:rPr>
        <w:t xml:space="preserve">  Will ensure compliance of own activities, and activities of the </w:t>
      </w:r>
      <w:r w:rsidRPr="00A42A31">
        <w:rPr>
          <w:rFonts w:ascii="Verdana" w:hAnsi="Verdana"/>
          <w:sz w:val="22"/>
          <w:szCs w:val="22"/>
          <w:lang w:val="en-US"/>
        </w:rPr>
        <w:t>building’s</w:t>
      </w:r>
      <w:r w:rsidR="00CF31E6" w:rsidRPr="00A42A31">
        <w:rPr>
          <w:rFonts w:ascii="Verdana" w:hAnsi="Verdana"/>
          <w:sz w:val="22"/>
          <w:szCs w:val="22"/>
          <w:lang w:val="en-US"/>
        </w:rPr>
        <w:t xml:space="preserve"> maintenance teams with buildings regulations, health and safety regulations and good practice.</w:t>
      </w:r>
    </w:p>
    <w:p w14:paraId="62E63058" w14:textId="18504231" w:rsidR="00FB3BA8" w:rsidRDefault="00FB3BA8" w:rsidP="00CF31E6">
      <w:pPr>
        <w:rPr>
          <w:rFonts w:ascii="Verdana" w:hAnsi="Verdana"/>
          <w:sz w:val="22"/>
          <w:szCs w:val="22"/>
          <w:lang w:val="en-US"/>
        </w:rPr>
      </w:pPr>
    </w:p>
    <w:p w14:paraId="431F97E8" w14:textId="77777777" w:rsidR="00BC1170" w:rsidRDefault="00BC1170">
      <w:pPr>
        <w:pStyle w:val="Heading3"/>
        <w:rPr>
          <w:kern w:val="2"/>
          <w14:ligatures w14:val="standardContextual"/>
        </w:rPr>
      </w:pPr>
      <w:r>
        <w:rPr>
          <w:rFonts w:ascii="Verdana" w:hAnsi="Verdana"/>
          <w:sz w:val="22"/>
          <w:szCs w:val="22"/>
        </w:rPr>
        <w:t>Health &amp; Safety, Safeguarding and Safer Recruitment</w:t>
      </w:r>
    </w:p>
    <w:p w14:paraId="18B63083" w14:textId="77777777" w:rsidR="00BC1170" w:rsidRDefault="00BC1170">
      <w:pPr>
        <w:rPr>
          <w:kern w:val="2"/>
          <w14:ligatures w14:val="standardContextual"/>
        </w:rPr>
      </w:pPr>
      <w:r>
        <w:rPr>
          <w:rFonts w:ascii="Verdana" w:hAnsi="Verdana"/>
          <w:sz w:val="22"/>
          <w:szCs w:val="22"/>
        </w:rPr>
        <w:t>YMCA London City and North is committed to safeguarding and promoting the welfare of children, young people and adults at risk, and expects all staff and volunteers to share this commitment. The postholder must work in accordance with the organisation’s Safeguarding, Health &amp; Safety and related policies and procedures, and take a proactive approach to identifying and managing risks across all sites, including when working in occupied buildings and where residents, service users and young people may be present. Appointment to this role will be subject to satisfactory pre-employment checks in line with safer recruitment practice, which may include identity verification, right to work in the UK, employment history, qualifications and references. A Disclosure and Barring Service (DBS) check may be required depending on the level of contact with children, young people and/or adults at risk.</w:t>
      </w:r>
    </w:p>
    <w:p w14:paraId="5A081BFB" w14:textId="77777777" w:rsidR="00FB3BA8" w:rsidRPr="00A42A31" w:rsidRDefault="00FB3BA8" w:rsidP="00CF31E6">
      <w:pPr>
        <w:rPr>
          <w:rFonts w:ascii="Verdana" w:hAnsi="Verdana"/>
          <w:sz w:val="22"/>
          <w:szCs w:val="22"/>
        </w:rPr>
      </w:pPr>
    </w:p>
    <w:p w14:paraId="3956E92A" w14:textId="77777777" w:rsidR="00D00164" w:rsidRPr="00A42A31" w:rsidRDefault="00D00164" w:rsidP="00FB3E6C">
      <w:pPr>
        <w:pStyle w:val="Heading2"/>
        <w:rPr>
          <w:rFonts w:ascii="Verdana" w:hAnsi="Verdana"/>
          <w:sz w:val="24"/>
          <w:szCs w:val="24"/>
        </w:rPr>
      </w:pPr>
      <w:r w:rsidRPr="00A42A31">
        <w:rPr>
          <w:rFonts w:ascii="Verdana" w:hAnsi="Verdana"/>
          <w:sz w:val="24"/>
          <w:szCs w:val="24"/>
        </w:rPr>
        <w:t>PERSON SPECIFICATION</w:t>
      </w:r>
    </w:p>
    <w:tbl>
      <w:tblPr>
        <w:tblW w:w="9766" w:type="dxa"/>
        <w:tblBorders>
          <w:top w:val="single" w:sz="12" w:space="0" w:color="000000"/>
          <w:left w:val="single" w:sz="12" w:space="0" w:color="000000"/>
          <w:bottom w:val="single" w:sz="12" w:space="0" w:color="auto"/>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766"/>
      </w:tblGrid>
      <w:tr w:rsidR="00D00164" w:rsidRPr="00A42A31" w14:paraId="4C804CE1" w14:textId="77777777" w:rsidTr="601B2D43">
        <w:trPr>
          <w:trHeight w:val="397"/>
        </w:trPr>
        <w:tc>
          <w:tcPr>
            <w:tcW w:w="9766" w:type="dxa"/>
            <w:tcBorders>
              <w:top w:val="single" w:sz="12" w:space="0" w:color="000000" w:themeColor="text1"/>
              <w:left w:val="single" w:sz="12" w:space="0" w:color="000000" w:themeColor="text1"/>
              <w:bottom w:val="single" w:sz="6" w:space="0" w:color="000000" w:themeColor="text1"/>
              <w:right w:val="single" w:sz="12" w:space="0" w:color="000000" w:themeColor="text1"/>
            </w:tcBorders>
            <w:shd w:val="clear" w:color="auto" w:fill="D9D9D9" w:themeFill="background1" w:themeFillShade="D9"/>
            <w:vAlign w:val="center"/>
          </w:tcPr>
          <w:p w14:paraId="563BBAF6" w14:textId="195B088E" w:rsidR="00D00164" w:rsidRPr="00A42A31" w:rsidRDefault="00D00164" w:rsidP="00BC5EAB">
            <w:pPr>
              <w:pStyle w:val="Heading3"/>
              <w:rPr>
                <w:rFonts w:ascii="Verdana" w:hAnsi="Verdana"/>
                <w:sz w:val="22"/>
                <w:szCs w:val="22"/>
              </w:rPr>
            </w:pPr>
            <w:r w:rsidRPr="00A42A31">
              <w:rPr>
                <w:rFonts w:ascii="Verdana" w:hAnsi="Verdana"/>
                <w:sz w:val="22"/>
                <w:szCs w:val="22"/>
              </w:rPr>
              <w:t>Knowledge</w:t>
            </w:r>
            <w:r w:rsidR="0078062D" w:rsidRPr="00A42A31">
              <w:rPr>
                <w:rFonts w:ascii="Verdana" w:hAnsi="Verdana"/>
                <w:sz w:val="22"/>
                <w:szCs w:val="22"/>
              </w:rPr>
              <w:t xml:space="preserve">, </w:t>
            </w:r>
            <w:r w:rsidRPr="00A42A31">
              <w:rPr>
                <w:rFonts w:ascii="Verdana" w:hAnsi="Verdana"/>
                <w:sz w:val="22"/>
                <w:szCs w:val="22"/>
              </w:rPr>
              <w:t>Qualifications</w:t>
            </w:r>
            <w:r w:rsidR="0078062D" w:rsidRPr="00A42A31">
              <w:rPr>
                <w:rFonts w:ascii="Verdana" w:hAnsi="Verdana"/>
                <w:sz w:val="22"/>
                <w:szCs w:val="22"/>
              </w:rPr>
              <w:t xml:space="preserve"> and </w:t>
            </w:r>
            <w:r w:rsidR="008D21C1" w:rsidRPr="00A42A31">
              <w:rPr>
                <w:rFonts w:ascii="Verdana" w:hAnsi="Verdana"/>
                <w:sz w:val="22"/>
                <w:szCs w:val="22"/>
              </w:rPr>
              <w:t>E</w:t>
            </w:r>
            <w:r w:rsidR="0078062D" w:rsidRPr="00A42A31">
              <w:rPr>
                <w:rFonts w:ascii="Verdana" w:hAnsi="Verdana"/>
                <w:sz w:val="22"/>
                <w:szCs w:val="22"/>
              </w:rPr>
              <w:t>xperience</w:t>
            </w:r>
          </w:p>
        </w:tc>
      </w:tr>
      <w:tr w:rsidR="00EA30C4" w:rsidRPr="00A42A31" w14:paraId="45D45D07"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73C774AF" w14:textId="2F682548" w:rsidR="00EA30C4" w:rsidRPr="00A42A31" w:rsidRDefault="00EA30C4" w:rsidP="004A3B9D">
            <w:pPr>
              <w:pStyle w:val="Table"/>
              <w:rPr>
                <w:rFonts w:ascii="Verdana" w:hAnsi="Verdana"/>
                <w:sz w:val="22"/>
                <w:szCs w:val="22"/>
              </w:rPr>
            </w:pPr>
            <w:r w:rsidRPr="00A42A31">
              <w:rPr>
                <w:rFonts w:ascii="Verdana" w:hAnsi="Verdana"/>
                <w:sz w:val="22"/>
                <w:szCs w:val="22"/>
              </w:rPr>
              <w:t>Measurable level of competency in all aspects of building maintenance work, in</w:t>
            </w:r>
            <w:r w:rsidR="006B7945" w:rsidRPr="00A42A31">
              <w:rPr>
                <w:rFonts w:ascii="Verdana" w:hAnsi="Verdana"/>
                <w:sz w:val="22"/>
                <w:szCs w:val="22"/>
              </w:rPr>
              <w:t>cluding basic carpentry, plumbing, glazing, electrical skills, and decorating.</w:t>
            </w:r>
          </w:p>
        </w:tc>
      </w:tr>
      <w:tr w:rsidR="00841FA1" w:rsidRPr="00A42A31" w14:paraId="21EE8A99"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07C1693A" w14:textId="7BE56BFE" w:rsidR="00841FA1" w:rsidRPr="00A42A31" w:rsidRDefault="00841FA1" w:rsidP="00841FA1">
            <w:pPr>
              <w:pStyle w:val="Table"/>
              <w:rPr>
                <w:rFonts w:ascii="Verdana" w:hAnsi="Verdana"/>
                <w:sz w:val="22"/>
                <w:szCs w:val="22"/>
              </w:rPr>
            </w:pPr>
            <w:r w:rsidRPr="00A42A31">
              <w:rPr>
                <w:rFonts w:ascii="Verdana" w:hAnsi="Verdana"/>
                <w:sz w:val="22"/>
                <w:szCs w:val="22"/>
              </w:rPr>
              <w:t>Relevant trade qualification- e.g. carpentry, electrical, plumbing</w:t>
            </w:r>
          </w:p>
        </w:tc>
      </w:tr>
      <w:tr w:rsidR="00841FA1" w:rsidRPr="00A42A31" w14:paraId="1E20D848"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49495A7A" w14:textId="1E8D49A6" w:rsidR="00841FA1" w:rsidRPr="00A42A31" w:rsidRDefault="00841FA1" w:rsidP="00841FA1">
            <w:pPr>
              <w:pStyle w:val="Table"/>
              <w:rPr>
                <w:rFonts w:ascii="Verdana" w:hAnsi="Verdana"/>
                <w:sz w:val="22"/>
                <w:szCs w:val="22"/>
              </w:rPr>
            </w:pPr>
            <w:r w:rsidRPr="00A42A31">
              <w:rPr>
                <w:rFonts w:ascii="Verdana" w:hAnsi="Verdana"/>
                <w:sz w:val="22"/>
                <w:szCs w:val="22"/>
              </w:rPr>
              <w:lastRenderedPageBreak/>
              <w:t xml:space="preserve">Experience of overseeing the work of others and ensuring compliance with regulations, standards and quality would be useful (either craft colleagues or external contractors) </w:t>
            </w:r>
          </w:p>
        </w:tc>
      </w:tr>
      <w:tr w:rsidR="00841FA1" w:rsidRPr="00A42A31" w14:paraId="30735ECA"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022A6BBA" w14:textId="735C7AB8" w:rsidR="00841FA1" w:rsidRPr="00A42A31" w:rsidRDefault="00841FA1" w:rsidP="00841FA1">
            <w:pPr>
              <w:pStyle w:val="Table"/>
              <w:rPr>
                <w:rFonts w:ascii="Verdana" w:hAnsi="Verdana"/>
                <w:sz w:val="22"/>
                <w:szCs w:val="22"/>
              </w:rPr>
            </w:pPr>
            <w:r w:rsidRPr="00A42A31">
              <w:rPr>
                <w:rFonts w:ascii="Verdana" w:hAnsi="Verdana"/>
                <w:sz w:val="22"/>
                <w:szCs w:val="22"/>
              </w:rPr>
              <w:t xml:space="preserve">Good knowledge of health and safety regulation, risk assessments and safe working practices in relation to maintenance and buildings works </w:t>
            </w:r>
          </w:p>
        </w:tc>
      </w:tr>
      <w:tr w:rsidR="00841FA1" w:rsidRPr="00A42A31" w14:paraId="7747A07D"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4ECBB0BA" w14:textId="17C51F35" w:rsidR="00841FA1" w:rsidRPr="00A42A31" w:rsidRDefault="00841FA1" w:rsidP="00841FA1">
            <w:pPr>
              <w:pStyle w:val="Table"/>
              <w:rPr>
                <w:rFonts w:ascii="Verdana" w:hAnsi="Verdana"/>
                <w:sz w:val="22"/>
                <w:szCs w:val="22"/>
              </w:rPr>
            </w:pPr>
            <w:r w:rsidRPr="00A42A31">
              <w:rPr>
                <w:rFonts w:ascii="Verdana" w:hAnsi="Verdana"/>
                <w:sz w:val="22"/>
                <w:szCs w:val="22"/>
              </w:rPr>
              <w:t xml:space="preserve">Relevant health and safety qualification- e.g. IOSH </w:t>
            </w:r>
          </w:p>
        </w:tc>
      </w:tr>
      <w:tr w:rsidR="00841FA1" w:rsidRPr="00A42A31" w14:paraId="4F0C0BA7"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4E488466" w14:textId="73E14192" w:rsidR="00841FA1" w:rsidRPr="00A42A31" w:rsidRDefault="00841FA1" w:rsidP="00841FA1">
            <w:pPr>
              <w:pStyle w:val="Table"/>
              <w:rPr>
                <w:rFonts w:ascii="Verdana" w:hAnsi="Verdana"/>
                <w:sz w:val="22"/>
                <w:szCs w:val="22"/>
              </w:rPr>
            </w:pPr>
            <w:r w:rsidRPr="00A42A31">
              <w:rPr>
                <w:rFonts w:ascii="Verdana" w:hAnsi="Verdana"/>
                <w:sz w:val="22"/>
                <w:szCs w:val="22"/>
              </w:rPr>
              <w:t>Knowledge and experience of safe use of a various power and hand tools.</w:t>
            </w:r>
          </w:p>
        </w:tc>
      </w:tr>
      <w:tr w:rsidR="00841FA1" w:rsidRPr="00A42A31" w14:paraId="39EFBD66"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bottom"/>
          </w:tcPr>
          <w:p w14:paraId="55084945" w14:textId="0CD7BB2A" w:rsidR="00841FA1" w:rsidRPr="00A42A31" w:rsidRDefault="00841FA1" w:rsidP="00841FA1">
            <w:pPr>
              <w:pStyle w:val="Table"/>
              <w:rPr>
                <w:rFonts w:ascii="Verdana" w:hAnsi="Verdana"/>
                <w:sz w:val="22"/>
                <w:szCs w:val="22"/>
              </w:rPr>
            </w:pPr>
            <w:r w:rsidRPr="00A42A31">
              <w:rPr>
                <w:rFonts w:ascii="Verdana" w:hAnsi="Verdana"/>
                <w:sz w:val="22"/>
                <w:szCs w:val="22"/>
              </w:rPr>
              <w:t>Knowledge of buildings regulations and statutory requirements relating to supported housing organisations</w:t>
            </w:r>
          </w:p>
        </w:tc>
      </w:tr>
      <w:tr w:rsidR="00841FA1" w:rsidRPr="00A42A31" w14:paraId="3812A2EB" w14:textId="77777777" w:rsidTr="601B2D43">
        <w:tc>
          <w:tcPr>
            <w:tcW w:w="9766" w:type="dxa"/>
            <w:tcBorders>
              <w:top w:val="single" w:sz="6" w:space="0" w:color="000000" w:themeColor="text1"/>
              <w:left w:val="single" w:sz="12" w:space="0" w:color="000000" w:themeColor="text1"/>
              <w:bottom w:val="single" w:sz="12" w:space="0" w:color="000000" w:themeColor="text1"/>
              <w:right w:val="single" w:sz="12" w:space="0" w:color="000000" w:themeColor="text1"/>
            </w:tcBorders>
            <w:vAlign w:val="bottom"/>
          </w:tcPr>
          <w:p w14:paraId="66752B7F" w14:textId="27F66F66" w:rsidR="00841FA1" w:rsidRPr="00A42A31" w:rsidRDefault="00841FA1" w:rsidP="00841FA1">
            <w:pPr>
              <w:pStyle w:val="Table"/>
              <w:rPr>
                <w:rFonts w:ascii="Verdana" w:hAnsi="Verdana"/>
                <w:sz w:val="22"/>
                <w:szCs w:val="22"/>
              </w:rPr>
            </w:pPr>
            <w:r w:rsidRPr="00A42A31">
              <w:rPr>
                <w:rFonts w:ascii="Verdana" w:hAnsi="Verdana"/>
                <w:sz w:val="22"/>
                <w:szCs w:val="22"/>
              </w:rPr>
              <w:t>Confident user of computer systems, in particular maintenance and facilities related packages and Microsoft office applications (word, excel, outlook)</w:t>
            </w:r>
          </w:p>
        </w:tc>
      </w:tr>
      <w:tr w:rsidR="00841FA1" w:rsidRPr="00A42A31" w14:paraId="7128854C" w14:textId="77777777" w:rsidTr="601B2D43">
        <w:trPr>
          <w:trHeight w:val="454"/>
        </w:trPr>
        <w:tc>
          <w:tcPr>
            <w:tcW w:w="9766" w:type="dxa"/>
            <w:tcBorders>
              <w:top w:val="single" w:sz="12" w:space="0" w:color="000000" w:themeColor="text1"/>
              <w:left w:val="single" w:sz="12" w:space="0" w:color="000000" w:themeColor="text1"/>
              <w:bottom w:val="single" w:sz="6" w:space="0" w:color="000000" w:themeColor="text1"/>
              <w:right w:val="single" w:sz="12" w:space="0" w:color="000000" w:themeColor="text1"/>
            </w:tcBorders>
            <w:shd w:val="clear" w:color="auto" w:fill="D9D9D9" w:themeFill="background1" w:themeFillShade="D9"/>
            <w:vAlign w:val="center"/>
          </w:tcPr>
          <w:p w14:paraId="540223E9" w14:textId="77777777" w:rsidR="00841FA1" w:rsidRPr="00A42A31" w:rsidRDefault="00841FA1" w:rsidP="00841FA1">
            <w:pPr>
              <w:pStyle w:val="Heading3"/>
              <w:rPr>
                <w:rFonts w:ascii="Verdana" w:hAnsi="Verdana"/>
                <w:sz w:val="22"/>
                <w:szCs w:val="22"/>
              </w:rPr>
            </w:pPr>
            <w:r w:rsidRPr="00A42A31">
              <w:rPr>
                <w:rFonts w:ascii="Verdana" w:hAnsi="Verdana"/>
                <w:sz w:val="22"/>
                <w:szCs w:val="22"/>
              </w:rPr>
              <w:t>Skills and Abilities</w:t>
            </w:r>
          </w:p>
        </w:tc>
      </w:tr>
      <w:tr w:rsidR="00841FA1" w:rsidRPr="00A42A31" w14:paraId="0D543CFD"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A8EA4C7" w14:textId="764533DA" w:rsidR="00841FA1" w:rsidRPr="00A42A31" w:rsidRDefault="00841FA1" w:rsidP="00841FA1">
            <w:pPr>
              <w:spacing w:after="0" w:line="240" w:lineRule="auto"/>
              <w:rPr>
                <w:rFonts w:ascii="Verdana" w:hAnsi="Verdana"/>
                <w:sz w:val="22"/>
                <w:szCs w:val="22"/>
              </w:rPr>
            </w:pPr>
            <w:r w:rsidRPr="00A42A31">
              <w:rPr>
                <w:rFonts w:ascii="Verdana" w:hAnsi="Verdana"/>
                <w:sz w:val="22"/>
                <w:szCs w:val="22"/>
              </w:rPr>
              <w:t xml:space="preserve">Good practical analysis and problem-solving skills, including fault diagnosis, troubleshooting, and identification and correction of health and safety and other risks </w:t>
            </w:r>
          </w:p>
        </w:tc>
      </w:tr>
      <w:tr w:rsidR="00841FA1" w:rsidRPr="00A42A31" w14:paraId="6C24A229"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3B46F74" w14:textId="0FCC67C0" w:rsidR="00841FA1" w:rsidRPr="00A42A31" w:rsidRDefault="00841FA1" w:rsidP="00841FA1">
            <w:pPr>
              <w:spacing w:after="0" w:line="240" w:lineRule="auto"/>
              <w:rPr>
                <w:rFonts w:ascii="Verdana" w:hAnsi="Verdana"/>
                <w:sz w:val="22"/>
                <w:szCs w:val="22"/>
              </w:rPr>
            </w:pPr>
            <w:r w:rsidRPr="00A42A31">
              <w:rPr>
                <w:rFonts w:ascii="Verdana" w:hAnsi="Verdana"/>
                <w:sz w:val="22"/>
                <w:szCs w:val="22"/>
              </w:rPr>
              <w:t>Good time management and organisational skills, including ensuring good prioritisation or need, and allocation of tasks</w:t>
            </w:r>
          </w:p>
        </w:tc>
      </w:tr>
      <w:tr w:rsidR="00841FA1" w:rsidRPr="00A42A31" w14:paraId="16C9E2E8"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46DE3D2" w14:textId="3AEB5115" w:rsidR="00841FA1" w:rsidRPr="00A42A31" w:rsidRDefault="00841FA1" w:rsidP="00841FA1">
            <w:pPr>
              <w:spacing w:after="0" w:line="240" w:lineRule="auto"/>
              <w:rPr>
                <w:rFonts w:ascii="Verdana" w:hAnsi="Verdana"/>
                <w:sz w:val="22"/>
                <w:szCs w:val="22"/>
              </w:rPr>
            </w:pPr>
            <w:r w:rsidRPr="00A42A31">
              <w:rPr>
                <w:rFonts w:ascii="Verdana" w:hAnsi="Verdana"/>
                <w:sz w:val="22"/>
                <w:szCs w:val="22"/>
              </w:rPr>
              <w:t>Customer service orientation, and ability to provide high quality in-house services</w:t>
            </w:r>
          </w:p>
        </w:tc>
      </w:tr>
      <w:tr w:rsidR="00841FA1" w:rsidRPr="00A42A31" w14:paraId="16FE1F2D"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A129C2C" w14:textId="38FF2CE8" w:rsidR="00841FA1" w:rsidRPr="00A42A31" w:rsidRDefault="00841FA1" w:rsidP="00841FA1">
            <w:pPr>
              <w:spacing w:after="0" w:line="240" w:lineRule="auto"/>
              <w:rPr>
                <w:rFonts w:ascii="Verdana" w:hAnsi="Verdana"/>
                <w:sz w:val="22"/>
                <w:szCs w:val="22"/>
              </w:rPr>
            </w:pPr>
            <w:r w:rsidRPr="00A42A31">
              <w:rPr>
                <w:rFonts w:ascii="Verdana" w:hAnsi="Verdana"/>
                <w:sz w:val="22"/>
                <w:szCs w:val="22"/>
              </w:rPr>
              <w:t>Good interpersonal skills, including ability to work collaboratively with colleagues to find common solutions and to maintain positive interactions with residents and young people</w:t>
            </w:r>
          </w:p>
        </w:tc>
      </w:tr>
      <w:tr w:rsidR="00841FA1" w:rsidRPr="00A42A31" w14:paraId="06F9B19B"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4B74C60" w14:textId="1674F016" w:rsidR="00841FA1" w:rsidRPr="00A42A31" w:rsidRDefault="00841FA1" w:rsidP="00841FA1">
            <w:pPr>
              <w:spacing w:after="0" w:line="240" w:lineRule="auto"/>
              <w:rPr>
                <w:rFonts w:ascii="Verdana" w:hAnsi="Verdana"/>
                <w:sz w:val="22"/>
                <w:szCs w:val="22"/>
              </w:rPr>
            </w:pPr>
            <w:r w:rsidRPr="00A42A31">
              <w:rPr>
                <w:rFonts w:ascii="Verdana" w:hAnsi="Verdana"/>
                <w:sz w:val="22"/>
                <w:szCs w:val="22"/>
              </w:rPr>
              <w:t>Written communication skills, including ability to draft simple reports and communications</w:t>
            </w:r>
          </w:p>
        </w:tc>
      </w:tr>
      <w:tr w:rsidR="00841FA1" w:rsidRPr="00A42A31" w14:paraId="54CDE685" w14:textId="77777777" w:rsidTr="601B2D43">
        <w:tc>
          <w:tcPr>
            <w:tcW w:w="9766"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0D1409F0" w14:textId="04961D06" w:rsidR="00841FA1" w:rsidRPr="00A42A31" w:rsidRDefault="00841FA1" w:rsidP="00841FA1">
            <w:pPr>
              <w:spacing w:after="0" w:line="240" w:lineRule="auto"/>
              <w:rPr>
                <w:rFonts w:ascii="Verdana" w:hAnsi="Verdana"/>
                <w:sz w:val="22"/>
                <w:szCs w:val="22"/>
              </w:rPr>
            </w:pPr>
            <w:r w:rsidRPr="00A42A31">
              <w:rPr>
                <w:rFonts w:ascii="Verdana" w:hAnsi="Verdana"/>
                <w:sz w:val="22"/>
                <w:szCs w:val="22"/>
              </w:rPr>
              <w:t>Numeracy to the level required to undertake maintenance and project-based calculations (e.g. calculate square footage for refurbishment materials requirements), to calculate costs of required purchases, and monitor budgets.</w:t>
            </w:r>
          </w:p>
        </w:tc>
      </w:tr>
      <w:tr w:rsidR="00841FA1" w:rsidRPr="00A42A31" w14:paraId="2CF3E4A2" w14:textId="77777777" w:rsidTr="601B2D43">
        <w:trPr>
          <w:trHeight w:val="454"/>
        </w:trPr>
        <w:tc>
          <w:tcPr>
            <w:tcW w:w="9766" w:type="dxa"/>
            <w:tcBorders>
              <w:top w:val="single" w:sz="12" w:space="0" w:color="000000" w:themeColor="text1"/>
              <w:left w:val="single" w:sz="12" w:space="0" w:color="000000" w:themeColor="text1"/>
              <w:bottom w:val="single" w:sz="6" w:space="0" w:color="000000" w:themeColor="text1"/>
              <w:right w:val="single" w:sz="12" w:space="0" w:color="000000" w:themeColor="text1"/>
            </w:tcBorders>
            <w:shd w:val="clear" w:color="auto" w:fill="D9D9D9" w:themeFill="background1" w:themeFillShade="D9"/>
            <w:vAlign w:val="center"/>
          </w:tcPr>
          <w:p w14:paraId="341F39A9" w14:textId="77777777" w:rsidR="00841FA1" w:rsidRPr="00A42A31" w:rsidRDefault="00841FA1" w:rsidP="00841FA1">
            <w:pPr>
              <w:pStyle w:val="Heading3"/>
              <w:rPr>
                <w:rFonts w:ascii="Verdana" w:hAnsi="Verdana"/>
                <w:sz w:val="22"/>
                <w:szCs w:val="22"/>
              </w:rPr>
            </w:pPr>
            <w:r w:rsidRPr="00A42A31">
              <w:rPr>
                <w:rFonts w:ascii="Verdana" w:hAnsi="Verdana"/>
                <w:sz w:val="22"/>
                <w:szCs w:val="22"/>
              </w:rPr>
              <w:t>Personal Qualities</w:t>
            </w:r>
          </w:p>
        </w:tc>
      </w:tr>
      <w:tr w:rsidR="00841FA1" w:rsidRPr="00A42A31" w14:paraId="6EE8B67B"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2396E555" w14:textId="77777777" w:rsidR="00841FA1" w:rsidRPr="00A42A31" w:rsidRDefault="00841FA1" w:rsidP="00841FA1">
            <w:pPr>
              <w:pStyle w:val="Table"/>
              <w:rPr>
                <w:rFonts w:ascii="Verdana" w:hAnsi="Verdana"/>
                <w:sz w:val="22"/>
                <w:szCs w:val="22"/>
              </w:rPr>
            </w:pPr>
            <w:r w:rsidRPr="00A42A31">
              <w:rPr>
                <w:rFonts w:ascii="Verdana" w:hAnsi="Verdana"/>
                <w:sz w:val="22"/>
                <w:szCs w:val="22"/>
              </w:rPr>
              <w:t xml:space="preserve">Has an understanding of Christian Ethos and is able to value people of all faiths or none </w:t>
            </w:r>
          </w:p>
        </w:tc>
      </w:tr>
      <w:tr w:rsidR="00841FA1" w:rsidRPr="00A42A31" w14:paraId="4D11117D"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0AD8D42" w14:textId="77777777" w:rsidR="00841FA1" w:rsidRPr="00A42A31" w:rsidRDefault="00841FA1" w:rsidP="00841FA1">
            <w:pPr>
              <w:pStyle w:val="Table"/>
              <w:rPr>
                <w:rFonts w:ascii="Verdana" w:hAnsi="Verdana"/>
                <w:sz w:val="22"/>
                <w:szCs w:val="22"/>
              </w:rPr>
            </w:pPr>
            <w:r w:rsidRPr="00A42A31">
              <w:rPr>
                <w:rFonts w:ascii="Verdana" w:hAnsi="Verdana"/>
                <w:sz w:val="22"/>
                <w:szCs w:val="22"/>
              </w:rPr>
              <w:t>A commitment to providing high-quality services</w:t>
            </w:r>
          </w:p>
        </w:tc>
      </w:tr>
      <w:tr w:rsidR="00841FA1" w:rsidRPr="00A42A31" w14:paraId="733BC4EA" w14:textId="77777777" w:rsidTr="601B2D43">
        <w:tc>
          <w:tcPr>
            <w:tcW w:w="976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22D8D3A2" w14:textId="77777777" w:rsidR="00841FA1" w:rsidRPr="00A42A31" w:rsidRDefault="00841FA1" w:rsidP="00841FA1">
            <w:pPr>
              <w:pStyle w:val="Table"/>
              <w:rPr>
                <w:rFonts w:ascii="Verdana" w:hAnsi="Verdana"/>
                <w:sz w:val="22"/>
                <w:szCs w:val="22"/>
              </w:rPr>
            </w:pPr>
            <w:r w:rsidRPr="00A42A31">
              <w:rPr>
                <w:rFonts w:ascii="Verdana" w:hAnsi="Verdana"/>
                <w:sz w:val="22"/>
                <w:szCs w:val="22"/>
              </w:rPr>
              <w:t>High level of self-awareness and commitment to own continuous professional and personal development</w:t>
            </w:r>
          </w:p>
        </w:tc>
      </w:tr>
      <w:tr w:rsidR="00841FA1" w:rsidRPr="00A42A31" w14:paraId="7413B5F7" w14:textId="77777777" w:rsidTr="601B2D43">
        <w:tc>
          <w:tcPr>
            <w:tcW w:w="9766"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56FE47C2" w14:textId="77777777" w:rsidR="00841FA1" w:rsidRPr="00A42A31" w:rsidRDefault="00841FA1" w:rsidP="00841FA1">
            <w:pPr>
              <w:pStyle w:val="Table"/>
              <w:rPr>
                <w:rFonts w:ascii="Verdana" w:hAnsi="Verdana"/>
                <w:sz w:val="22"/>
                <w:szCs w:val="22"/>
              </w:rPr>
            </w:pPr>
            <w:r w:rsidRPr="00A42A31">
              <w:rPr>
                <w:rFonts w:ascii="Verdana" w:hAnsi="Verdana"/>
                <w:sz w:val="22"/>
                <w:szCs w:val="22"/>
              </w:rPr>
              <w:t>Commitment to equality, diversity and inclusion (EDI) and understanding of how it applies within this role</w:t>
            </w:r>
          </w:p>
        </w:tc>
      </w:tr>
      <w:tr w:rsidR="00990560" w:rsidRPr="00A42A31" w14:paraId="1A60F43F" w14:textId="77777777" w:rsidTr="601B2D43">
        <w:trPr>
          <w:trHeight w:val="397"/>
        </w:trPr>
        <w:tc>
          <w:tcPr>
            <w:tcW w:w="9766" w:type="dxa"/>
            <w:tcBorders>
              <w:top w:val="single" w:sz="12" w:space="0" w:color="000000" w:themeColor="text1"/>
              <w:left w:val="single" w:sz="12" w:space="0" w:color="000000" w:themeColor="text1"/>
              <w:bottom w:val="single" w:sz="6" w:space="0" w:color="000000" w:themeColor="text1"/>
              <w:right w:val="single" w:sz="12" w:space="0" w:color="000000" w:themeColor="text1"/>
            </w:tcBorders>
            <w:shd w:val="clear" w:color="auto" w:fill="D9D9D9" w:themeFill="background1" w:themeFillShade="D9"/>
            <w:vAlign w:val="center"/>
          </w:tcPr>
          <w:p w14:paraId="7C030197" w14:textId="765DE61A" w:rsidR="00990560" w:rsidRPr="00A42A31" w:rsidRDefault="00990560" w:rsidP="00990560">
            <w:pPr>
              <w:pStyle w:val="Table"/>
              <w:rPr>
                <w:rFonts w:ascii="Verdana" w:hAnsi="Verdana"/>
                <w:sz w:val="22"/>
                <w:szCs w:val="22"/>
              </w:rPr>
            </w:pPr>
            <w:r w:rsidRPr="00992C99">
              <w:rPr>
                <w:rFonts w:ascii="Verdana" w:hAnsi="Verdana"/>
                <w:b/>
                <w:bCs/>
                <w:sz w:val="22"/>
                <w:szCs w:val="22"/>
              </w:rPr>
              <w:t>Other Requirements</w:t>
            </w:r>
          </w:p>
        </w:tc>
      </w:tr>
      <w:tr w:rsidR="00990560" w:rsidRPr="00A42A31" w14:paraId="0ADDDF56" w14:textId="77777777" w:rsidTr="601B2D43">
        <w:tc>
          <w:tcPr>
            <w:tcW w:w="9766"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35EDF105" w14:textId="77777777" w:rsidR="00C66178" w:rsidRDefault="00C66178">
            <w:pPr>
              <w:pStyle w:val="Table"/>
              <w:rPr>
                <w:kern w:val="2"/>
                <w14:ligatures w14:val="standardContextual"/>
              </w:rPr>
            </w:pPr>
            <w:r>
              <w:rPr>
                <w:rFonts w:ascii="Verdana" w:hAnsi="Verdana"/>
                <w:sz w:val="22"/>
                <w:szCs w:val="22"/>
              </w:rPr>
              <w:t>Ability to work assigned shifts (08:00–16:00, 09:00–17:00 and 10:00–18:00), including some bank holidays and weekends. The postholder will also be required to participate in an on-call rota and undertake out-of-hours work when needed.</w:t>
            </w:r>
          </w:p>
          <w:p w14:paraId="438BFCB3" w14:textId="77777777" w:rsidR="00BC1170" w:rsidRDefault="00BC1170">
            <w:pPr>
              <w:pStyle w:val="Table"/>
              <w:rPr>
                <w:kern w:val="2"/>
                <w14:ligatures w14:val="standardContextual"/>
              </w:rPr>
            </w:pPr>
            <w:r>
              <w:rPr>
                <w:rFonts w:ascii="Verdana" w:hAnsi="Verdana"/>
                <w:sz w:val="22"/>
                <w:szCs w:val="22"/>
              </w:rPr>
              <w:t>Appointment to this role will be subject to satisfactory pre-employment checks in line with safer recruitment practice. This may include identity verification, right to work in the UK, employment history, qualifications and references. A DBS check may be required depending on the level of contact with children, young people and/or adults at risk.</w:t>
            </w:r>
          </w:p>
          <w:p w14:paraId="11B5E9FA" w14:textId="7199D785" w:rsidR="00382EC2" w:rsidRPr="00A42A31" w:rsidRDefault="00382EC2" w:rsidP="00BC1170">
            <w:pPr>
              <w:rPr>
                <w:rFonts w:ascii="Verdana" w:hAnsi="Verdana"/>
                <w:sz w:val="22"/>
                <w:szCs w:val="22"/>
              </w:rPr>
            </w:pPr>
          </w:p>
        </w:tc>
      </w:tr>
    </w:tbl>
    <w:p w14:paraId="11C090E3" w14:textId="441E942D" w:rsidR="009E532C" w:rsidRPr="00A42A31" w:rsidRDefault="009E532C" w:rsidP="00C41DB3">
      <w:pPr>
        <w:rPr>
          <w:rFonts w:ascii="Verdana" w:hAnsi="Verdana"/>
          <w:sz w:val="22"/>
          <w:szCs w:val="22"/>
        </w:rPr>
      </w:pPr>
    </w:p>
    <w:sectPr w:rsidR="009E532C" w:rsidRPr="00A42A31" w:rsidSect="00FB3E6C">
      <w:headerReference w:type="default" r:id="rId11"/>
      <w:footerReference w:type="default" r:id="rId12"/>
      <w:headerReference w:type="first" r:id="rId13"/>
      <w:footerReference w:type="first" r:id="rId14"/>
      <w:pgSz w:w="11906" w:h="16838"/>
      <w:pgMar w:top="851" w:right="851"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77C3B" w14:textId="77777777" w:rsidR="00675AEC" w:rsidRDefault="00675AEC" w:rsidP="008B4C32">
      <w:r>
        <w:separator/>
      </w:r>
    </w:p>
    <w:p w14:paraId="6E75BE81" w14:textId="77777777" w:rsidR="00675AEC" w:rsidRDefault="00675AEC" w:rsidP="008B4C32"/>
    <w:p w14:paraId="361A4F01" w14:textId="77777777" w:rsidR="00675AEC" w:rsidRDefault="00675AEC" w:rsidP="008B4C32"/>
    <w:p w14:paraId="2A55A1D2" w14:textId="77777777" w:rsidR="00675AEC" w:rsidRDefault="00675AEC" w:rsidP="008B4C32"/>
  </w:endnote>
  <w:endnote w:type="continuationSeparator" w:id="0">
    <w:p w14:paraId="2067AE12" w14:textId="77777777" w:rsidR="00675AEC" w:rsidRDefault="00675AEC" w:rsidP="008B4C32">
      <w:r>
        <w:continuationSeparator/>
      </w:r>
    </w:p>
    <w:p w14:paraId="448DAC93" w14:textId="77777777" w:rsidR="00675AEC" w:rsidRDefault="00675AEC" w:rsidP="008B4C32"/>
    <w:p w14:paraId="0A225A8C" w14:textId="77777777" w:rsidR="00675AEC" w:rsidRDefault="00675AEC" w:rsidP="008B4C32"/>
    <w:p w14:paraId="62F869D9" w14:textId="77777777" w:rsidR="00675AEC" w:rsidRDefault="00675AEC" w:rsidP="008B4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3CFB" w14:textId="225856E2" w:rsidR="002C1D77" w:rsidRPr="000B23BD" w:rsidRDefault="004477DA" w:rsidP="00723241">
    <w:pPr>
      <w:pStyle w:val="Footer"/>
      <w:rPr>
        <w:sz w:val="22"/>
        <w:szCs w:val="22"/>
      </w:rPr>
    </w:pPr>
    <w:r>
      <w:rPr>
        <w:sz w:val="22"/>
        <w:szCs w:val="22"/>
      </w:rPr>
      <w:tab/>
    </w:r>
    <w:r w:rsidR="0011209D" w:rsidRPr="004477DA">
      <w:rPr>
        <w:sz w:val="22"/>
        <w:szCs w:val="22"/>
      </w:rPr>
      <w:t xml:space="preserve">JD – </w:t>
    </w:r>
    <w:r w:rsidR="004E3E92">
      <w:rPr>
        <w:sz w:val="22"/>
        <w:szCs w:val="22"/>
      </w:rPr>
      <w:t>Buildings and Maintenance Site Lead</w:t>
    </w:r>
    <w:r w:rsidR="00B42001" w:rsidRPr="004477DA">
      <w:rPr>
        <w:sz w:val="22"/>
        <w:szCs w:val="22"/>
      </w:rPr>
      <w:t xml:space="preserve"> –</w:t>
    </w:r>
    <w:r w:rsidR="006F0430">
      <w:rPr>
        <w:sz w:val="22"/>
        <w:szCs w:val="22"/>
      </w:rPr>
      <w:t>April 2026</w:t>
    </w:r>
    <w:r w:rsidR="0011209D">
      <w:tab/>
    </w:r>
    <w:r w:rsidR="0011209D">
      <w:fldChar w:fldCharType="begin"/>
    </w:r>
    <w:r w:rsidR="0011209D">
      <w:instrText xml:space="preserve"> PAGE   \* MERGEFORMAT </w:instrText>
    </w:r>
    <w:r w:rsidR="0011209D">
      <w:fldChar w:fldCharType="separate"/>
    </w:r>
    <w:r w:rsidR="000B23BD">
      <w:rPr>
        <w:noProof/>
      </w:rPr>
      <w:t>2</w:t>
    </w:r>
    <w:r w:rsidR="0011209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3A0E8" w14:textId="0B6F049A" w:rsidR="00C70DA1" w:rsidRDefault="00556A40">
    <w:pPr>
      <w:pStyle w:val="Footer"/>
    </w:pPr>
    <w:r>
      <w:rPr>
        <w:sz w:val="22"/>
        <w:szCs w:val="22"/>
      </w:rPr>
      <w:tab/>
    </w:r>
    <w:r w:rsidRPr="004477DA">
      <w:rPr>
        <w:sz w:val="22"/>
        <w:szCs w:val="22"/>
      </w:rPr>
      <w:t xml:space="preserve">JD – </w:t>
    </w:r>
    <w:r w:rsidR="00EB3C69">
      <w:rPr>
        <w:sz w:val="22"/>
        <w:szCs w:val="22"/>
      </w:rPr>
      <w:t xml:space="preserve">Buildings and </w:t>
    </w:r>
    <w:r w:rsidR="00A6745B">
      <w:rPr>
        <w:sz w:val="22"/>
        <w:szCs w:val="22"/>
      </w:rPr>
      <w:t xml:space="preserve">Maintenance </w:t>
    </w:r>
    <w:r w:rsidR="00FB048E">
      <w:rPr>
        <w:sz w:val="22"/>
        <w:szCs w:val="22"/>
      </w:rPr>
      <w:t xml:space="preserve">Site Lead – </w:t>
    </w:r>
    <w:r w:rsidR="008A3A74">
      <w:rPr>
        <w:sz w:val="22"/>
        <w:szCs w:val="22"/>
      </w:rPr>
      <w:t>April 2026</w:t>
    </w:r>
    <w:r>
      <w:tab/>
    </w:r>
    <w:r>
      <w:fldChar w:fldCharType="begin"/>
    </w:r>
    <w:r>
      <w:instrText xml:space="preserve"> PAGE   \* MERGEFORMAT </w:instrText>
    </w:r>
    <w:r>
      <w:fldChar w:fldCharType="separate"/>
    </w:r>
    <w:r w:rsidR="000B23B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C7EFE" w14:textId="77777777" w:rsidR="00675AEC" w:rsidRDefault="00675AEC" w:rsidP="008B4C32">
      <w:r>
        <w:separator/>
      </w:r>
    </w:p>
    <w:p w14:paraId="4520B37C" w14:textId="77777777" w:rsidR="00675AEC" w:rsidRDefault="00675AEC" w:rsidP="008B4C32"/>
    <w:p w14:paraId="12927464" w14:textId="77777777" w:rsidR="00675AEC" w:rsidRDefault="00675AEC" w:rsidP="008B4C32"/>
    <w:p w14:paraId="1787D9BA" w14:textId="77777777" w:rsidR="00675AEC" w:rsidRDefault="00675AEC" w:rsidP="008B4C32"/>
  </w:footnote>
  <w:footnote w:type="continuationSeparator" w:id="0">
    <w:p w14:paraId="2B459CFB" w14:textId="77777777" w:rsidR="00675AEC" w:rsidRDefault="00675AEC" w:rsidP="008B4C32">
      <w:r>
        <w:continuationSeparator/>
      </w:r>
    </w:p>
    <w:p w14:paraId="28A40EA5" w14:textId="77777777" w:rsidR="00675AEC" w:rsidRDefault="00675AEC" w:rsidP="008B4C32"/>
    <w:p w14:paraId="38D29207" w14:textId="77777777" w:rsidR="00675AEC" w:rsidRDefault="00675AEC" w:rsidP="008B4C32"/>
    <w:p w14:paraId="0138F854" w14:textId="77777777" w:rsidR="00675AEC" w:rsidRDefault="00675AEC" w:rsidP="008B4C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E107" w14:textId="6B085ABB" w:rsidR="004477DA" w:rsidRDefault="004477DA" w:rsidP="004477D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8ED0C" w14:textId="37A57464" w:rsidR="004477DA" w:rsidRDefault="25ED958C" w:rsidP="00A42A31">
    <w:pPr>
      <w:pStyle w:val="Header"/>
    </w:pPr>
    <w:r>
      <w:rPr>
        <w:noProof/>
      </w:rPr>
      <w:drawing>
        <wp:inline distT="0" distB="0" distL="0" distR="0" wp14:anchorId="64546B67" wp14:editId="439D5414">
          <wp:extent cx="2182642" cy="575666"/>
          <wp:effectExtent l="0" t="0" r="1905" b="0"/>
          <wp:docPr id="2" name="Picture 2" descr="/var/folders/sg/zs4np1gn4c7f00n0hwj0nxx80000gn/T/com.microsoft.Word/Content.MSO/7302F9B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182642" cy="575666"/>
                  </a:xfrm>
                  <a:prstGeom prst="rect">
                    <a:avLst/>
                  </a:prstGeom>
                </pic:spPr>
              </pic:pic>
            </a:graphicData>
          </a:graphic>
        </wp:inline>
      </w:drawing>
    </w:r>
    <w:r w:rsidR="00A42A31">
      <w:tab/>
    </w:r>
    <w:r w:rsidR="00A42A31">
      <w:tab/>
    </w:r>
    <w:r>
      <w:rPr>
        <w:noProof/>
      </w:rPr>
      <w:drawing>
        <wp:inline distT="0" distB="0" distL="0" distR="0" wp14:anchorId="3ED67B0F" wp14:editId="0EC6A096">
          <wp:extent cx="1886400" cy="554400"/>
          <wp:effectExtent l="0" t="0" r="0" b="0"/>
          <wp:docPr id="1430175021" name="image2.jpg"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jpg"/>
                  <pic:cNvPicPr/>
                </pic:nvPicPr>
                <pic:blipFill>
                  <a:blip r:embed="rId2">
                    <a:extLst>
                      <a:ext uri="{28A0092B-C50C-407E-A947-70E740481C1C}">
                        <a14:useLocalDpi xmlns:a14="http://schemas.microsoft.com/office/drawing/2010/main" val="0"/>
                      </a:ext>
                    </a:extLst>
                  </a:blip>
                  <a:stretch>
                    <a:fillRect/>
                  </a:stretch>
                </pic:blipFill>
                <pic:spPr>
                  <a:xfrm>
                    <a:off x="0" y="0"/>
                    <a:ext cx="1886400" cy="5544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48B7"/>
    <w:multiLevelType w:val="hybridMultilevel"/>
    <w:tmpl w:val="A05C6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3575C"/>
    <w:multiLevelType w:val="hybridMultilevel"/>
    <w:tmpl w:val="70469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383623"/>
    <w:multiLevelType w:val="hybridMultilevel"/>
    <w:tmpl w:val="5BC61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EE516D"/>
    <w:multiLevelType w:val="hybridMultilevel"/>
    <w:tmpl w:val="B08EA76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3B930E8"/>
    <w:multiLevelType w:val="hybridMultilevel"/>
    <w:tmpl w:val="FB36D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75535B"/>
    <w:multiLevelType w:val="hybridMultilevel"/>
    <w:tmpl w:val="06402E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33041F"/>
    <w:multiLevelType w:val="hybridMultilevel"/>
    <w:tmpl w:val="3DB4A0FE"/>
    <w:lvl w:ilvl="0" w:tplc="E0D4EAB2">
      <w:start w:val="1"/>
      <w:numFmt w:val="decimal"/>
      <w:lvlText w:val="%1."/>
      <w:lvlJc w:val="left"/>
      <w:pPr>
        <w:tabs>
          <w:tab w:val="num" w:pos="1080"/>
        </w:tabs>
        <w:ind w:left="1080" w:hanging="720"/>
      </w:pPr>
    </w:lvl>
    <w:lvl w:ilvl="1" w:tplc="320C5554">
      <w:numFmt w:val="none"/>
      <w:lvlText w:val=""/>
      <w:lvlJc w:val="left"/>
      <w:pPr>
        <w:tabs>
          <w:tab w:val="num" w:pos="360"/>
        </w:tabs>
      </w:pPr>
    </w:lvl>
    <w:lvl w:ilvl="2" w:tplc="DF545AB4">
      <w:numFmt w:val="none"/>
      <w:lvlText w:val=""/>
      <w:lvlJc w:val="left"/>
      <w:pPr>
        <w:tabs>
          <w:tab w:val="num" w:pos="360"/>
        </w:tabs>
      </w:pPr>
    </w:lvl>
    <w:lvl w:ilvl="3" w:tplc="0F9644B4">
      <w:numFmt w:val="none"/>
      <w:lvlText w:val=""/>
      <w:lvlJc w:val="left"/>
      <w:pPr>
        <w:tabs>
          <w:tab w:val="num" w:pos="360"/>
        </w:tabs>
      </w:pPr>
    </w:lvl>
    <w:lvl w:ilvl="4" w:tplc="1CB22FF8">
      <w:numFmt w:val="none"/>
      <w:lvlText w:val=""/>
      <w:lvlJc w:val="left"/>
      <w:pPr>
        <w:tabs>
          <w:tab w:val="num" w:pos="360"/>
        </w:tabs>
      </w:pPr>
    </w:lvl>
    <w:lvl w:ilvl="5" w:tplc="C9BEF252">
      <w:numFmt w:val="none"/>
      <w:lvlText w:val=""/>
      <w:lvlJc w:val="left"/>
      <w:pPr>
        <w:tabs>
          <w:tab w:val="num" w:pos="360"/>
        </w:tabs>
      </w:pPr>
    </w:lvl>
    <w:lvl w:ilvl="6" w:tplc="D45665CE">
      <w:numFmt w:val="none"/>
      <w:lvlText w:val=""/>
      <w:lvlJc w:val="left"/>
      <w:pPr>
        <w:tabs>
          <w:tab w:val="num" w:pos="360"/>
        </w:tabs>
      </w:pPr>
    </w:lvl>
    <w:lvl w:ilvl="7" w:tplc="0312300E">
      <w:numFmt w:val="none"/>
      <w:lvlText w:val=""/>
      <w:lvlJc w:val="left"/>
      <w:pPr>
        <w:tabs>
          <w:tab w:val="num" w:pos="360"/>
        </w:tabs>
      </w:pPr>
    </w:lvl>
    <w:lvl w:ilvl="8" w:tplc="D13EB78C">
      <w:numFmt w:val="none"/>
      <w:lvlText w:val=""/>
      <w:lvlJc w:val="left"/>
      <w:pPr>
        <w:tabs>
          <w:tab w:val="num" w:pos="360"/>
        </w:tabs>
      </w:pPr>
    </w:lvl>
  </w:abstractNum>
  <w:abstractNum w:abstractNumId="7" w15:restartNumberingAfterBreak="0">
    <w:nsid w:val="3ACF46D9"/>
    <w:multiLevelType w:val="hybridMultilevel"/>
    <w:tmpl w:val="7D66511E"/>
    <w:lvl w:ilvl="0" w:tplc="08090017">
      <w:start w:val="1"/>
      <w:numFmt w:val="lowerLetter"/>
      <w:lvlText w:val="%1)"/>
      <w:lvlJc w:val="left"/>
      <w:pPr>
        <w:ind w:left="36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8" w15:restartNumberingAfterBreak="0">
    <w:nsid w:val="446F092B"/>
    <w:multiLevelType w:val="hybridMultilevel"/>
    <w:tmpl w:val="AF2220F0"/>
    <w:lvl w:ilvl="0" w:tplc="F88E21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415595"/>
    <w:multiLevelType w:val="hybridMultilevel"/>
    <w:tmpl w:val="18283380"/>
    <w:lvl w:ilvl="0" w:tplc="08090017">
      <w:start w:val="1"/>
      <w:numFmt w:val="lowerLetter"/>
      <w:lvlText w:val="%1)"/>
      <w:lvlJc w:val="left"/>
      <w:pPr>
        <w:ind w:left="36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0" w15:restartNumberingAfterBreak="0">
    <w:nsid w:val="51B373EC"/>
    <w:multiLevelType w:val="hybridMultilevel"/>
    <w:tmpl w:val="DB5AA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2B3597C"/>
    <w:multiLevelType w:val="hybridMultilevel"/>
    <w:tmpl w:val="60D6840A"/>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2" w15:restartNumberingAfterBreak="0">
    <w:nsid w:val="565F4FD7"/>
    <w:multiLevelType w:val="hybridMultilevel"/>
    <w:tmpl w:val="3CE0D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1FB3238"/>
    <w:multiLevelType w:val="hybridMultilevel"/>
    <w:tmpl w:val="A8C41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816083"/>
    <w:multiLevelType w:val="hybridMultilevel"/>
    <w:tmpl w:val="8C1A3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C8668E"/>
    <w:multiLevelType w:val="hybridMultilevel"/>
    <w:tmpl w:val="CF58E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6A6A4D"/>
    <w:multiLevelType w:val="hybridMultilevel"/>
    <w:tmpl w:val="C360AB68"/>
    <w:lvl w:ilvl="0" w:tplc="08090017">
      <w:start w:val="1"/>
      <w:numFmt w:val="lowerLetter"/>
      <w:lvlText w:val="%1)"/>
      <w:lvlJc w:val="left"/>
      <w:pPr>
        <w:ind w:left="36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7" w15:restartNumberingAfterBreak="0">
    <w:nsid w:val="7B676227"/>
    <w:multiLevelType w:val="hybridMultilevel"/>
    <w:tmpl w:val="934C3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50180433">
    <w:abstractNumId w:val="8"/>
  </w:num>
  <w:num w:numId="2" w16cid:durableId="3078239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68131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6373972">
    <w:abstractNumId w:val="5"/>
  </w:num>
  <w:num w:numId="5" w16cid:durableId="2071416420">
    <w:abstractNumId w:val="14"/>
  </w:num>
  <w:num w:numId="6" w16cid:durableId="145175152">
    <w:abstractNumId w:val="0"/>
  </w:num>
  <w:num w:numId="7" w16cid:durableId="99106746">
    <w:abstractNumId w:val="9"/>
  </w:num>
  <w:num w:numId="8" w16cid:durableId="1236433138">
    <w:abstractNumId w:val="7"/>
  </w:num>
  <w:num w:numId="9" w16cid:durableId="316542448">
    <w:abstractNumId w:val="16"/>
  </w:num>
  <w:num w:numId="10" w16cid:durableId="696738743">
    <w:abstractNumId w:val="13"/>
  </w:num>
  <w:num w:numId="11" w16cid:durableId="1951088365">
    <w:abstractNumId w:val="6"/>
  </w:num>
  <w:num w:numId="12" w16cid:durableId="527062339">
    <w:abstractNumId w:val="1"/>
  </w:num>
  <w:num w:numId="13" w16cid:durableId="111170263">
    <w:abstractNumId w:val="15"/>
  </w:num>
  <w:num w:numId="14" w16cid:durableId="927537540">
    <w:abstractNumId w:val="12"/>
  </w:num>
  <w:num w:numId="15" w16cid:durableId="576405593">
    <w:abstractNumId w:val="10"/>
  </w:num>
  <w:num w:numId="16" w16cid:durableId="875191759">
    <w:abstractNumId w:val="4"/>
  </w:num>
  <w:num w:numId="17" w16cid:durableId="1242251187">
    <w:abstractNumId w:val="11"/>
  </w:num>
  <w:num w:numId="18" w16cid:durableId="860243045">
    <w:abstractNumId w:val="2"/>
  </w:num>
  <w:num w:numId="19" w16cid:durableId="19098013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64"/>
    <w:rsid w:val="0003378A"/>
    <w:rsid w:val="00045F63"/>
    <w:rsid w:val="00054FE1"/>
    <w:rsid w:val="000628FB"/>
    <w:rsid w:val="00062E8E"/>
    <w:rsid w:val="0006684A"/>
    <w:rsid w:val="00076080"/>
    <w:rsid w:val="000761C7"/>
    <w:rsid w:val="000A20C5"/>
    <w:rsid w:val="000A41AC"/>
    <w:rsid w:val="000A5551"/>
    <w:rsid w:val="000B23BD"/>
    <w:rsid w:val="000C024C"/>
    <w:rsid w:val="000D56EC"/>
    <w:rsid w:val="000E3E73"/>
    <w:rsid w:val="000F433E"/>
    <w:rsid w:val="00110BB8"/>
    <w:rsid w:val="0011209D"/>
    <w:rsid w:val="001176F1"/>
    <w:rsid w:val="001201F7"/>
    <w:rsid w:val="00125B9A"/>
    <w:rsid w:val="00135126"/>
    <w:rsid w:val="00141830"/>
    <w:rsid w:val="00143778"/>
    <w:rsid w:val="001638B1"/>
    <w:rsid w:val="0017268F"/>
    <w:rsid w:val="001733A7"/>
    <w:rsid w:val="00187F94"/>
    <w:rsid w:val="001947F6"/>
    <w:rsid w:val="001A558C"/>
    <w:rsid w:val="001A632A"/>
    <w:rsid w:val="001F05F3"/>
    <w:rsid w:val="001F19C7"/>
    <w:rsid w:val="001F617D"/>
    <w:rsid w:val="0021441F"/>
    <w:rsid w:val="00217E6C"/>
    <w:rsid w:val="0022505A"/>
    <w:rsid w:val="002331DC"/>
    <w:rsid w:val="002346D1"/>
    <w:rsid w:val="00244B4D"/>
    <w:rsid w:val="0024593A"/>
    <w:rsid w:val="00246638"/>
    <w:rsid w:val="002553A6"/>
    <w:rsid w:val="00266774"/>
    <w:rsid w:val="00267D61"/>
    <w:rsid w:val="00270157"/>
    <w:rsid w:val="002703D8"/>
    <w:rsid w:val="00280723"/>
    <w:rsid w:val="00295F8B"/>
    <w:rsid w:val="002C1D77"/>
    <w:rsid w:val="002C3B99"/>
    <w:rsid w:val="002C4B60"/>
    <w:rsid w:val="002D698E"/>
    <w:rsid w:val="002F183D"/>
    <w:rsid w:val="002F4535"/>
    <w:rsid w:val="002F567A"/>
    <w:rsid w:val="002F63BF"/>
    <w:rsid w:val="002F77C7"/>
    <w:rsid w:val="0030341B"/>
    <w:rsid w:val="003245BC"/>
    <w:rsid w:val="00361A99"/>
    <w:rsid w:val="003649F4"/>
    <w:rsid w:val="003752D2"/>
    <w:rsid w:val="003753D2"/>
    <w:rsid w:val="00382530"/>
    <w:rsid w:val="00382EC2"/>
    <w:rsid w:val="00383667"/>
    <w:rsid w:val="00390E3E"/>
    <w:rsid w:val="00392EC9"/>
    <w:rsid w:val="003969F7"/>
    <w:rsid w:val="00396AFF"/>
    <w:rsid w:val="003A2DBE"/>
    <w:rsid w:val="003A487D"/>
    <w:rsid w:val="003A520D"/>
    <w:rsid w:val="003A5C38"/>
    <w:rsid w:val="003C2B40"/>
    <w:rsid w:val="003E40A0"/>
    <w:rsid w:val="003F0E1B"/>
    <w:rsid w:val="003F7DCF"/>
    <w:rsid w:val="0040244F"/>
    <w:rsid w:val="00402E98"/>
    <w:rsid w:val="00414083"/>
    <w:rsid w:val="0042114B"/>
    <w:rsid w:val="00422393"/>
    <w:rsid w:val="004336AB"/>
    <w:rsid w:val="00441F30"/>
    <w:rsid w:val="00445C57"/>
    <w:rsid w:val="004477DA"/>
    <w:rsid w:val="00454F4E"/>
    <w:rsid w:val="00483A6B"/>
    <w:rsid w:val="00486198"/>
    <w:rsid w:val="004921D9"/>
    <w:rsid w:val="004A3B9D"/>
    <w:rsid w:val="004A4F50"/>
    <w:rsid w:val="004A7DF9"/>
    <w:rsid w:val="004B7516"/>
    <w:rsid w:val="004C0E7D"/>
    <w:rsid w:val="004C2F9F"/>
    <w:rsid w:val="004D6F13"/>
    <w:rsid w:val="004E3E92"/>
    <w:rsid w:val="004F0162"/>
    <w:rsid w:val="00507B94"/>
    <w:rsid w:val="005108AF"/>
    <w:rsid w:val="00515567"/>
    <w:rsid w:val="005252FA"/>
    <w:rsid w:val="00540F4C"/>
    <w:rsid w:val="00545DA8"/>
    <w:rsid w:val="00556A40"/>
    <w:rsid w:val="005655D8"/>
    <w:rsid w:val="00566A06"/>
    <w:rsid w:val="0057401A"/>
    <w:rsid w:val="005963FC"/>
    <w:rsid w:val="005A2478"/>
    <w:rsid w:val="005B5C90"/>
    <w:rsid w:val="005C6F0C"/>
    <w:rsid w:val="005D0184"/>
    <w:rsid w:val="005E090F"/>
    <w:rsid w:val="005E3C53"/>
    <w:rsid w:val="005F08DE"/>
    <w:rsid w:val="00624CC2"/>
    <w:rsid w:val="00625AC4"/>
    <w:rsid w:val="00632BF3"/>
    <w:rsid w:val="006410B2"/>
    <w:rsid w:val="006429F1"/>
    <w:rsid w:val="00645396"/>
    <w:rsid w:val="00647FC2"/>
    <w:rsid w:val="006504E2"/>
    <w:rsid w:val="006519B1"/>
    <w:rsid w:val="00656E41"/>
    <w:rsid w:val="00665309"/>
    <w:rsid w:val="00675AEC"/>
    <w:rsid w:val="006841EE"/>
    <w:rsid w:val="006A0455"/>
    <w:rsid w:val="006A7CFF"/>
    <w:rsid w:val="006B7945"/>
    <w:rsid w:val="006C3271"/>
    <w:rsid w:val="006C3568"/>
    <w:rsid w:val="006D3BF7"/>
    <w:rsid w:val="006E4FCF"/>
    <w:rsid w:val="006E7DC5"/>
    <w:rsid w:val="006F0430"/>
    <w:rsid w:val="0071274C"/>
    <w:rsid w:val="00713A47"/>
    <w:rsid w:val="007141D0"/>
    <w:rsid w:val="00720431"/>
    <w:rsid w:val="00723241"/>
    <w:rsid w:val="00736400"/>
    <w:rsid w:val="00742536"/>
    <w:rsid w:val="00744E5D"/>
    <w:rsid w:val="007523D1"/>
    <w:rsid w:val="00757AED"/>
    <w:rsid w:val="00770722"/>
    <w:rsid w:val="00775230"/>
    <w:rsid w:val="0078062D"/>
    <w:rsid w:val="00791CFF"/>
    <w:rsid w:val="007A3706"/>
    <w:rsid w:val="007B0C1C"/>
    <w:rsid w:val="007B5539"/>
    <w:rsid w:val="007B6481"/>
    <w:rsid w:val="007C013D"/>
    <w:rsid w:val="007C2BE6"/>
    <w:rsid w:val="007C397D"/>
    <w:rsid w:val="007C3E9D"/>
    <w:rsid w:val="007D79C6"/>
    <w:rsid w:val="0080333B"/>
    <w:rsid w:val="00807049"/>
    <w:rsid w:val="00824F1C"/>
    <w:rsid w:val="00841FA1"/>
    <w:rsid w:val="00855D66"/>
    <w:rsid w:val="00861539"/>
    <w:rsid w:val="00890A4B"/>
    <w:rsid w:val="008A0550"/>
    <w:rsid w:val="008A09BF"/>
    <w:rsid w:val="008A21C8"/>
    <w:rsid w:val="008A3A74"/>
    <w:rsid w:val="008B37A6"/>
    <w:rsid w:val="008B4C32"/>
    <w:rsid w:val="008C39EA"/>
    <w:rsid w:val="008D21C1"/>
    <w:rsid w:val="008D6FD6"/>
    <w:rsid w:val="008F46F2"/>
    <w:rsid w:val="00902FFF"/>
    <w:rsid w:val="00910E37"/>
    <w:rsid w:val="00912FBB"/>
    <w:rsid w:val="0091426F"/>
    <w:rsid w:val="009154FB"/>
    <w:rsid w:val="00923A87"/>
    <w:rsid w:val="00924797"/>
    <w:rsid w:val="00942E1B"/>
    <w:rsid w:val="00951ED5"/>
    <w:rsid w:val="00964C67"/>
    <w:rsid w:val="00966968"/>
    <w:rsid w:val="00971821"/>
    <w:rsid w:val="009874FD"/>
    <w:rsid w:val="00990560"/>
    <w:rsid w:val="009A0213"/>
    <w:rsid w:val="009A057F"/>
    <w:rsid w:val="009B596F"/>
    <w:rsid w:val="009C5858"/>
    <w:rsid w:val="009D04C2"/>
    <w:rsid w:val="009D2C29"/>
    <w:rsid w:val="009D5744"/>
    <w:rsid w:val="009E532C"/>
    <w:rsid w:val="009E58CF"/>
    <w:rsid w:val="009F5CAA"/>
    <w:rsid w:val="009F71E9"/>
    <w:rsid w:val="00A024DC"/>
    <w:rsid w:val="00A07BDC"/>
    <w:rsid w:val="00A17BA1"/>
    <w:rsid w:val="00A36391"/>
    <w:rsid w:val="00A42A31"/>
    <w:rsid w:val="00A43B0A"/>
    <w:rsid w:val="00A460AD"/>
    <w:rsid w:val="00A46707"/>
    <w:rsid w:val="00A502EF"/>
    <w:rsid w:val="00A6745B"/>
    <w:rsid w:val="00A80359"/>
    <w:rsid w:val="00A814F8"/>
    <w:rsid w:val="00AA3824"/>
    <w:rsid w:val="00AA5551"/>
    <w:rsid w:val="00AA5FFA"/>
    <w:rsid w:val="00AB3E08"/>
    <w:rsid w:val="00AB61C5"/>
    <w:rsid w:val="00AB6816"/>
    <w:rsid w:val="00AB76C2"/>
    <w:rsid w:val="00AD3AAA"/>
    <w:rsid w:val="00AD6A64"/>
    <w:rsid w:val="00AE00B5"/>
    <w:rsid w:val="00AE2686"/>
    <w:rsid w:val="00AF1189"/>
    <w:rsid w:val="00AF4A20"/>
    <w:rsid w:val="00B02CE6"/>
    <w:rsid w:val="00B07DE5"/>
    <w:rsid w:val="00B16C8B"/>
    <w:rsid w:val="00B2211A"/>
    <w:rsid w:val="00B25BB7"/>
    <w:rsid w:val="00B42001"/>
    <w:rsid w:val="00B5087F"/>
    <w:rsid w:val="00B52265"/>
    <w:rsid w:val="00B52B1E"/>
    <w:rsid w:val="00B55362"/>
    <w:rsid w:val="00B712EC"/>
    <w:rsid w:val="00B73290"/>
    <w:rsid w:val="00B77714"/>
    <w:rsid w:val="00B82379"/>
    <w:rsid w:val="00B83FEB"/>
    <w:rsid w:val="00B95195"/>
    <w:rsid w:val="00B96E65"/>
    <w:rsid w:val="00BA0998"/>
    <w:rsid w:val="00BA44B6"/>
    <w:rsid w:val="00BB09BB"/>
    <w:rsid w:val="00BC1170"/>
    <w:rsid w:val="00BC1F18"/>
    <w:rsid w:val="00BC272B"/>
    <w:rsid w:val="00BC3BF0"/>
    <w:rsid w:val="00BC5733"/>
    <w:rsid w:val="00BC5EAB"/>
    <w:rsid w:val="00BE7C1F"/>
    <w:rsid w:val="00BF078C"/>
    <w:rsid w:val="00BF58E5"/>
    <w:rsid w:val="00C22F0B"/>
    <w:rsid w:val="00C257E2"/>
    <w:rsid w:val="00C34705"/>
    <w:rsid w:val="00C41DB3"/>
    <w:rsid w:val="00C46F5D"/>
    <w:rsid w:val="00C543B7"/>
    <w:rsid w:val="00C550F3"/>
    <w:rsid w:val="00C55D16"/>
    <w:rsid w:val="00C561EE"/>
    <w:rsid w:val="00C66178"/>
    <w:rsid w:val="00C678CD"/>
    <w:rsid w:val="00C70DA1"/>
    <w:rsid w:val="00C7172F"/>
    <w:rsid w:val="00C81434"/>
    <w:rsid w:val="00C85B61"/>
    <w:rsid w:val="00C960C4"/>
    <w:rsid w:val="00C96409"/>
    <w:rsid w:val="00CA0100"/>
    <w:rsid w:val="00CA5664"/>
    <w:rsid w:val="00CB05AD"/>
    <w:rsid w:val="00CB0ECB"/>
    <w:rsid w:val="00CD75D2"/>
    <w:rsid w:val="00CE3711"/>
    <w:rsid w:val="00CE5ED9"/>
    <w:rsid w:val="00CF31E6"/>
    <w:rsid w:val="00D00164"/>
    <w:rsid w:val="00D12777"/>
    <w:rsid w:val="00D30BE3"/>
    <w:rsid w:val="00D32FC8"/>
    <w:rsid w:val="00D41734"/>
    <w:rsid w:val="00D546B1"/>
    <w:rsid w:val="00D62DC6"/>
    <w:rsid w:val="00D66D88"/>
    <w:rsid w:val="00D826EB"/>
    <w:rsid w:val="00D92AEC"/>
    <w:rsid w:val="00D95926"/>
    <w:rsid w:val="00D96637"/>
    <w:rsid w:val="00DA6BAE"/>
    <w:rsid w:val="00DA6FDA"/>
    <w:rsid w:val="00DB00CC"/>
    <w:rsid w:val="00DB1416"/>
    <w:rsid w:val="00DB20E7"/>
    <w:rsid w:val="00DB7742"/>
    <w:rsid w:val="00DC2CED"/>
    <w:rsid w:val="00DC671D"/>
    <w:rsid w:val="00E00608"/>
    <w:rsid w:val="00E140B2"/>
    <w:rsid w:val="00E225F0"/>
    <w:rsid w:val="00E2449C"/>
    <w:rsid w:val="00E3424A"/>
    <w:rsid w:val="00E57E5A"/>
    <w:rsid w:val="00E6324B"/>
    <w:rsid w:val="00E90580"/>
    <w:rsid w:val="00EA30C4"/>
    <w:rsid w:val="00EB049D"/>
    <w:rsid w:val="00EB38B9"/>
    <w:rsid w:val="00EB3C69"/>
    <w:rsid w:val="00EB72ED"/>
    <w:rsid w:val="00EC031C"/>
    <w:rsid w:val="00EC3107"/>
    <w:rsid w:val="00EC4B55"/>
    <w:rsid w:val="00EC5A84"/>
    <w:rsid w:val="00EC76F6"/>
    <w:rsid w:val="00ED1048"/>
    <w:rsid w:val="00ED45C7"/>
    <w:rsid w:val="00EE293B"/>
    <w:rsid w:val="00EF4488"/>
    <w:rsid w:val="00EF6DED"/>
    <w:rsid w:val="00F125B3"/>
    <w:rsid w:val="00F16691"/>
    <w:rsid w:val="00F644E0"/>
    <w:rsid w:val="00F7474A"/>
    <w:rsid w:val="00F90808"/>
    <w:rsid w:val="00F908F8"/>
    <w:rsid w:val="00F92B4A"/>
    <w:rsid w:val="00F97159"/>
    <w:rsid w:val="00FA62A4"/>
    <w:rsid w:val="00FB048E"/>
    <w:rsid w:val="00FB2B8B"/>
    <w:rsid w:val="00FB3BA8"/>
    <w:rsid w:val="00FB3E6C"/>
    <w:rsid w:val="00FB5402"/>
    <w:rsid w:val="00FC2334"/>
    <w:rsid w:val="00FE2E9D"/>
    <w:rsid w:val="00FE3B89"/>
    <w:rsid w:val="00FF5148"/>
    <w:rsid w:val="00FF61CB"/>
    <w:rsid w:val="024E7C64"/>
    <w:rsid w:val="0E6565C4"/>
    <w:rsid w:val="23833728"/>
    <w:rsid w:val="25ED958C"/>
    <w:rsid w:val="2A96837F"/>
    <w:rsid w:val="4AD8A237"/>
    <w:rsid w:val="601B2D43"/>
    <w:rsid w:val="6135C33E"/>
    <w:rsid w:val="6BC968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B119C"/>
  <w15:chartTrackingRefBased/>
  <w15:docId w15:val="{BE3A02E2-3011-41F4-BF79-1C4CAA1F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C32"/>
    <w:rPr>
      <w:rFonts w:eastAsia="Times New Roman" w:cstheme="minorHAnsi"/>
      <w:sz w:val="24"/>
      <w:szCs w:val="24"/>
      <w:lang w:eastAsia="en-GB"/>
    </w:rPr>
  </w:style>
  <w:style w:type="paragraph" w:styleId="Heading1">
    <w:name w:val="heading 1"/>
    <w:basedOn w:val="Normal"/>
    <w:next w:val="Normal"/>
    <w:link w:val="Heading1Char"/>
    <w:uiPriority w:val="9"/>
    <w:qFormat/>
    <w:rsid w:val="008B4C32"/>
    <w:pPr>
      <w:keepNext/>
      <w:keepLines/>
      <w:spacing w:before="240"/>
      <w:jc w:val="center"/>
      <w:outlineLvl w:val="0"/>
    </w:pPr>
    <w:rPr>
      <w:b/>
      <w:bCs/>
      <w:sz w:val="28"/>
      <w:szCs w:val="28"/>
    </w:rPr>
  </w:style>
  <w:style w:type="paragraph" w:styleId="Heading2">
    <w:name w:val="heading 2"/>
    <w:basedOn w:val="Normal"/>
    <w:next w:val="Normal"/>
    <w:link w:val="Heading2Char"/>
    <w:uiPriority w:val="9"/>
    <w:unhideWhenUsed/>
    <w:qFormat/>
    <w:rsid w:val="00FB3E6C"/>
    <w:pPr>
      <w:keepNext/>
      <w:keepLines/>
      <w:spacing w:before="240" w:after="0"/>
      <w:outlineLvl w:val="1"/>
    </w:pPr>
    <w:rPr>
      <w:b/>
      <w:bCs/>
      <w:sz w:val="28"/>
      <w:szCs w:val="28"/>
    </w:rPr>
  </w:style>
  <w:style w:type="paragraph" w:styleId="Heading3">
    <w:name w:val="heading 3"/>
    <w:basedOn w:val="Normal"/>
    <w:next w:val="Normal"/>
    <w:link w:val="Heading3Char"/>
    <w:uiPriority w:val="9"/>
    <w:unhideWhenUsed/>
    <w:qFormat/>
    <w:rsid w:val="00CF31E6"/>
    <w:pPr>
      <w:keepNext/>
      <w:keepLines/>
      <w:spacing w:before="40" w:after="0"/>
      <w:outlineLvl w:val="2"/>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0164"/>
    <w:pPr>
      <w:spacing w:after="200" w:line="276" w:lineRule="auto"/>
      <w:ind w:left="720"/>
      <w:contextualSpacing/>
    </w:pPr>
  </w:style>
  <w:style w:type="paragraph" w:customStyle="1" w:styleId="p9">
    <w:name w:val="p9"/>
    <w:basedOn w:val="Normal"/>
    <w:rsid w:val="00D00164"/>
    <w:pPr>
      <w:spacing w:before="100" w:beforeAutospacing="1" w:after="100" w:afterAutospacing="1" w:line="240" w:lineRule="auto"/>
    </w:pPr>
    <w:rPr>
      <w:rFonts w:ascii="Times New Roman" w:hAnsi="Times New Roman" w:cs="Times New Roman"/>
    </w:rPr>
  </w:style>
  <w:style w:type="paragraph" w:customStyle="1" w:styleId="p10">
    <w:name w:val="p10"/>
    <w:basedOn w:val="Normal"/>
    <w:rsid w:val="00D00164"/>
    <w:pPr>
      <w:spacing w:before="100" w:beforeAutospacing="1" w:after="100" w:afterAutospacing="1" w:line="240" w:lineRule="auto"/>
    </w:pPr>
    <w:rPr>
      <w:rFonts w:ascii="Times New Roman" w:hAnsi="Times New Roman" w:cs="Times New Roman"/>
    </w:rPr>
  </w:style>
  <w:style w:type="paragraph" w:styleId="Header">
    <w:name w:val="header"/>
    <w:basedOn w:val="Normal"/>
    <w:link w:val="HeaderChar"/>
    <w:uiPriority w:val="99"/>
    <w:unhideWhenUsed/>
    <w:rsid w:val="001120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09D"/>
  </w:style>
  <w:style w:type="paragraph" w:styleId="Footer">
    <w:name w:val="footer"/>
    <w:basedOn w:val="Normal"/>
    <w:link w:val="FooterChar"/>
    <w:uiPriority w:val="99"/>
    <w:unhideWhenUsed/>
    <w:rsid w:val="001120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09D"/>
  </w:style>
  <w:style w:type="paragraph" w:styleId="NormalWeb">
    <w:name w:val="Normal (Web)"/>
    <w:basedOn w:val="Normal"/>
    <w:uiPriority w:val="99"/>
    <w:semiHidden/>
    <w:unhideWhenUsed/>
    <w:rsid w:val="00DC671D"/>
    <w:pPr>
      <w:spacing w:before="100" w:beforeAutospacing="1" w:after="100" w:afterAutospacing="1" w:line="240" w:lineRule="auto"/>
    </w:pPr>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217E6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7E6C"/>
    <w:rPr>
      <w:rFonts w:ascii="Times New Roman" w:hAnsi="Times New Roman" w:cs="Times New Roman"/>
      <w:sz w:val="18"/>
      <w:szCs w:val="18"/>
    </w:rPr>
  </w:style>
  <w:style w:type="table" w:styleId="TableGrid">
    <w:name w:val="Table Grid"/>
    <w:basedOn w:val="TableNormal"/>
    <w:uiPriority w:val="39"/>
    <w:rsid w:val="009E5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4C32"/>
    <w:rPr>
      <w:rFonts w:eastAsia="Times New Roman" w:cstheme="minorHAnsi"/>
      <w:b/>
      <w:bCs/>
      <w:sz w:val="28"/>
      <w:szCs w:val="28"/>
      <w:lang w:eastAsia="en-GB"/>
    </w:rPr>
  </w:style>
  <w:style w:type="character" w:customStyle="1" w:styleId="Heading2Char">
    <w:name w:val="Heading 2 Char"/>
    <w:basedOn w:val="DefaultParagraphFont"/>
    <w:link w:val="Heading2"/>
    <w:uiPriority w:val="9"/>
    <w:rsid w:val="00FB3E6C"/>
    <w:rPr>
      <w:rFonts w:eastAsia="Times New Roman" w:cstheme="minorHAnsi"/>
      <w:b/>
      <w:bCs/>
      <w:sz w:val="28"/>
      <w:szCs w:val="28"/>
      <w:lang w:eastAsia="en-GB"/>
    </w:rPr>
  </w:style>
  <w:style w:type="character" w:customStyle="1" w:styleId="Heading3Char">
    <w:name w:val="Heading 3 Char"/>
    <w:basedOn w:val="DefaultParagraphFont"/>
    <w:link w:val="Heading3"/>
    <w:uiPriority w:val="9"/>
    <w:rsid w:val="00CF31E6"/>
    <w:rPr>
      <w:rFonts w:eastAsiaTheme="majorEastAsia" w:cstheme="minorHAnsi"/>
      <w:b/>
      <w:bCs/>
      <w:sz w:val="24"/>
      <w:szCs w:val="24"/>
      <w:lang w:eastAsia="en-GB"/>
    </w:rPr>
  </w:style>
  <w:style w:type="paragraph" w:customStyle="1" w:styleId="Table">
    <w:name w:val="Table"/>
    <w:basedOn w:val="Normal"/>
    <w:qFormat/>
    <w:rsid w:val="004A3B9D"/>
    <w:pPr>
      <w:spacing w:after="0" w:line="240" w:lineRule="auto"/>
    </w:pPr>
  </w:style>
  <w:style w:type="paragraph" w:styleId="Subtitle">
    <w:name w:val="Subtitle"/>
    <w:basedOn w:val="Normal"/>
    <w:next w:val="Normal"/>
    <w:link w:val="SubtitleChar"/>
    <w:uiPriority w:val="11"/>
    <w:qFormat/>
    <w:rsid w:val="00924797"/>
    <w:pPr>
      <w:numPr>
        <w:ilvl w:val="1"/>
      </w:numPr>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24797"/>
    <w:rPr>
      <w:rFonts w:eastAsiaTheme="minorEastAsia"/>
      <w:color w:val="5A5A5A" w:themeColor="text1" w:themeTint="A5"/>
      <w:spacing w:val="15"/>
      <w:lang w:eastAsia="en-GB"/>
    </w:rPr>
  </w:style>
  <w:style w:type="character" w:styleId="Strong">
    <w:name w:val="Strong"/>
    <w:basedOn w:val="DefaultParagraphFont"/>
    <w:uiPriority w:val="22"/>
    <w:qFormat/>
    <w:rsid w:val="00BF58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5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98E6305DB7E2E4AA61348D72DCA0E2F" ma:contentTypeVersion="19" ma:contentTypeDescription="Create a new document." ma:contentTypeScope="" ma:versionID="5d911344c7610fd96869f69b7aaa5868">
  <xsd:schema xmlns:xsd="http://www.w3.org/2001/XMLSchema" xmlns:xs="http://www.w3.org/2001/XMLSchema" xmlns:p="http://schemas.microsoft.com/office/2006/metadata/properties" xmlns:ns2="94879fe5-4453-4790-a933-f9c5f5b7860d" xmlns:ns3="4b1f24c7-6576-4c7f-95d8-0bc554718faf" targetNamespace="http://schemas.microsoft.com/office/2006/metadata/properties" ma:root="true" ma:fieldsID="fb5f05ab9b7038bfccf00859e9cc0e6e" ns2:_="" ns3:_="">
    <xsd:import namespace="94879fe5-4453-4790-a933-f9c5f5b7860d"/>
    <xsd:import namespace="4b1f24c7-6576-4c7f-95d8-0bc554718f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79fe5-4453-4790-a933-f9c5f5b786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6844d18-83d0-4d23-a7c3-db17d4ed6092}" ma:internalName="TaxCatchAll" ma:showField="CatchAllData" ma:web="94879fe5-4453-4790-a933-f9c5f5b786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1f24c7-6576-4c7f-95d8-0bc554718f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6e60648-50a8-4c84-9da7-be78381ec19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4879fe5-4453-4790-a933-f9c5f5b7860d" xsi:nil="true"/>
    <lcf76f155ced4ddcb4097134ff3c332f xmlns="4b1f24c7-6576-4c7f-95d8-0bc554718f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E6F35E-EBF1-4098-9D7C-CD27AEB292A8}">
  <ds:schemaRefs>
    <ds:schemaRef ds:uri="http://schemas.microsoft.com/sharepoint/v3/contenttype/forms"/>
  </ds:schemaRefs>
</ds:datastoreItem>
</file>

<file path=customXml/itemProps2.xml><?xml version="1.0" encoding="utf-8"?>
<ds:datastoreItem xmlns:ds="http://schemas.openxmlformats.org/officeDocument/2006/customXml" ds:itemID="{E3774A18-0ED9-411D-8EAE-ECB6C73B8FFE}">
  <ds:schemaRefs>
    <ds:schemaRef ds:uri="http://schemas.openxmlformats.org/officeDocument/2006/bibliography"/>
  </ds:schemaRefs>
</ds:datastoreItem>
</file>

<file path=customXml/itemProps3.xml><?xml version="1.0" encoding="utf-8"?>
<ds:datastoreItem xmlns:ds="http://schemas.openxmlformats.org/officeDocument/2006/customXml" ds:itemID="{148798D5-36C9-4B75-A8EA-ED7E0E57C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79fe5-4453-4790-a933-f9c5f5b7860d"/>
    <ds:schemaRef ds:uri="4b1f24c7-6576-4c7f-95d8-0bc554718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5CDCFD-438B-49AE-A3B5-562A2A735761}">
  <ds:schemaRefs>
    <ds:schemaRef ds:uri="http://schemas.microsoft.com/office/2006/metadata/properties"/>
    <ds:schemaRef ds:uri="http://schemas.microsoft.com/office/infopath/2007/PartnerControls"/>
    <ds:schemaRef ds:uri="94879fe5-4453-4790-a933-f9c5f5b7860d"/>
    <ds:schemaRef ds:uri="4b1f24c7-6576-4c7f-95d8-0bc554718faf"/>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1659</Words>
  <Characters>9458</Characters>
  <Application>Microsoft Office Word</Application>
  <DocSecurity>0</DocSecurity>
  <Lines>78</Lines>
  <Paragraphs>22</Paragraphs>
  <ScaleCrop>false</ScaleCrop>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Maxwell Scott</dc:creator>
  <cp:keywords/>
  <dc:description/>
  <cp:lastModifiedBy>Deepy Flora</cp:lastModifiedBy>
  <cp:revision>4</cp:revision>
  <dcterms:created xsi:type="dcterms:W3CDTF">2026-04-13T07:43:00Z</dcterms:created>
  <dcterms:modified xsi:type="dcterms:W3CDTF">2026-05-07T10:21:00Z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0x010100A98E6305DB7E2E4AA61348D72DCA0E2F</vt:lpwstr>
  </property>
  <property fmtid="{D5CDD505-2E9C-101B-9397-08002B2CF9AE}" pid="3" name="MediaServiceImageTags">
    <vt:lpwstr/>
  </property>
  <property fmtid="{D5CDD505-2E9C-101B-9397-08002B2CF9AE}" pid="4" name="Order">
    <vt:r8>123100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