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98DB" w14:textId="6816ED50" w:rsidR="00EB26A5" w:rsidRDefault="00EB26A5" w:rsidP="00DF4FBC"/>
    <w:p w14:paraId="529B0448" w14:textId="20001F6A" w:rsidR="00283030" w:rsidRDefault="00283030" w:rsidP="00DF4FBC"/>
    <w:p w14:paraId="3FC1F681" w14:textId="0F1A9A45" w:rsidR="00283030" w:rsidRDefault="00283030" w:rsidP="00DF4FBC"/>
    <w:p w14:paraId="0A9CEFA8" w14:textId="40C2FC2A" w:rsidR="00283030" w:rsidRDefault="00283030" w:rsidP="00DF4FBC">
      <w:r>
        <w:t>Re: Course Bookings 2023</w:t>
      </w:r>
    </w:p>
    <w:p w14:paraId="488F1C5B" w14:textId="77777777" w:rsidR="00283030" w:rsidRDefault="00283030" w:rsidP="00283030"/>
    <w:p w14:paraId="68337AB9" w14:textId="77777777" w:rsidR="00283030" w:rsidRDefault="00283030" w:rsidP="00283030"/>
    <w:p w14:paraId="3519A478" w14:textId="353FB5F0" w:rsidR="00283030" w:rsidRDefault="00283030" w:rsidP="00283030">
      <w:r>
        <w:t>Dear parent/carer,</w:t>
      </w:r>
    </w:p>
    <w:p w14:paraId="33C758BA" w14:textId="77777777" w:rsidR="00283030" w:rsidRDefault="00283030" w:rsidP="00283030"/>
    <w:p w14:paraId="01A395D7" w14:textId="60471061" w:rsidR="00283030" w:rsidRDefault="00283030" w:rsidP="00283030">
      <w:r>
        <w:t xml:space="preserve">We are now taking bookings for the new term courses starting in </w:t>
      </w:r>
      <w:r w:rsidR="00F63234">
        <w:t>April.</w:t>
      </w:r>
      <w:r>
        <w:t xml:space="preserve"> </w:t>
      </w:r>
    </w:p>
    <w:p w14:paraId="7BB80A68" w14:textId="65848938" w:rsidR="00283030" w:rsidRDefault="00283030" w:rsidP="00283030">
      <w:r>
        <w:t>Please sign up either online/over the phone or in person to secure your space.</w:t>
      </w:r>
    </w:p>
    <w:p w14:paraId="5E74258D" w14:textId="71C5E522" w:rsidR="00283030" w:rsidRDefault="00283030" w:rsidP="00283030"/>
    <w:p w14:paraId="60E8D12F" w14:textId="7AFDFE49" w:rsidR="00C63461" w:rsidRPr="001F2402" w:rsidRDefault="0075243E" w:rsidP="001F2402">
      <w:pPr>
        <w:rPr>
          <w:sz w:val="20"/>
          <w:szCs w:val="20"/>
        </w:rPr>
      </w:pPr>
      <w:r>
        <w:t xml:space="preserve"> </w:t>
      </w:r>
      <w:r w:rsidR="00C63461">
        <w:t xml:space="preserve">Dates: </w:t>
      </w:r>
      <w:r w:rsidR="001F2402">
        <w:t>Monday Courses 17</w:t>
      </w:r>
      <w:r w:rsidR="001F2402" w:rsidRPr="001F2402">
        <w:rPr>
          <w:vertAlign w:val="superscript"/>
        </w:rPr>
        <w:t>th</w:t>
      </w:r>
      <w:r w:rsidR="001F2402">
        <w:t xml:space="preserve"> of April – 17</w:t>
      </w:r>
      <w:r w:rsidR="001F2402" w:rsidRPr="001F2402">
        <w:rPr>
          <w:vertAlign w:val="superscript"/>
        </w:rPr>
        <w:t>th</w:t>
      </w:r>
      <w:r w:rsidR="001F2402">
        <w:t xml:space="preserve"> of </w:t>
      </w:r>
      <w:r w:rsidR="00F63234">
        <w:t>July (</w:t>
      </w:r>
      <w:r w:rsidR="001F2402" w:rsidRPr="001F2402">
        <w:rPr>
          <w:sz w:val="20"/>
          <w:szCs w:val="20"/>
        </w:rPr>
        <w:t>10-week course)</w:t>
      </w:r>
    </w:p>
    <w:p w14:paraId="127B534A" w14:textId="01CB7C14" w:rsidR="001F2402" w:rsidRPr="001F2402" w:rsidRDefault="001F2402" w:rsidP="001F2402">
      <w:pPr>
        <w:rPr>
          <w:sz w:val="20"/>
          <w:szCs w:val="20"/>
        </w:rPr>
      </w:pPr>
      <w:r>
        <w:tab/>
        <w:t xml:space="preserve">   Tuesday Course 18</w:t>
      </w:r>
      <w:r w:rsidRPr="001F2402">
        <w:rPr>
          <w:vertAlign w:val="superscript"/>
        </w:rPr>
        <w:t>th</w:t>
      </w:r>
      <w:r>
        <w:t xml:space="preserve"> of April -18</w:t>
      </w:r>
      <w:r w:rsidRPr="001F2402">
        <w:rPr>
          <w:vertAlign w:val="superscript"/>
        </w:rPr>
        <w:t>th</w:t>
      </w:r>
      <w:r>
        <w:t xml:space="preserve"> of July </w:t>
      </w:r>
    </w:p>
    <w:p w14:paraId="40508AEB" w14:textId="7663B200" w:rsidR="001F2402" w:rsidRDefault="001F2402" w:rsidP="001F2402">
      <w:r>
        <w:tab/>
        <w:t xml:space="preserve">   Wednesday Courses 19</w:t>
      </w:r>
      <w:r w:rsidRPr="001F2402">
        <w:rPr>
          <w:vertAlign w:val="superscript"/>
        </w:rPr>
        <w:t>th</w:t>
      </w:r>
      <w:r>
        <w:t xml:space="preserve"> of April – 19</w:t>
      </w:r>
      <w:r w:rsidRPr="001F2402">
        <w:rPr>
          <w:vertAlign w:val="superscript"/>
        </w:rPr>
        <w:t>th</w:t>
      </w:r>
      <w:r>
        <w:t xml:space="preserve"> of July </w:t>
      </w:r>
    </w:p>
    <w:p w14:paraId="36DDBC2C" w14:textId="69B0A6AE" w:rsidR="001F2402" w:rsidRDefault="001F2402" w:rsidP="001F2402">
      <w:r>
        <w:tab/>
        <w:t xml:space="preserve">   Thursday courses 20</w:t>
      </w:r>
      <w:r w:rsidRPr="001F2402">
        <w:rPr>
          <w:vertAlign w:val="superscript"/>
        </w:rPr>
        <w:t>th</w:t>
      </w:r>
      <w:r>
        <w:t xml:space="preserve"> of April -20</w:t>
      </w:r>
      <w:r w:rsidRPr="001F2402">
        <w:rPr>
          <w:vertAlign w:val="superscript"/>
        </w:rPr>
        <w:t>th</w:t>
      </w:r>
      <w:r>
        <w:t xml:space="preserve"> of July </w:t>
      </w:r>
    </w:p>
    <w:p w14:paraId="5808FC8D" w14:textId="3D864F93" w:rsidR="001F2402" w:rsidRDefault="001F2402" w:rsidP="001F2402">
      <w:r>
        <w:tab/>
        <w:t xml:space="preserve">   Friday courses 21</w:t>
      </w:r>
      <w:r w:rsidRPr="001F2402">
        <w:rPr>
          <w:vertAlign w:val="superscript"/>
        </w:rPr>
        <w:t>st</w:t>
      </w:r>
      <w:r>
        <w:t xml:space="preserve"> of April – 21</w:t>
      </w:r>
      <w:r w:rsidRPr="001F2402">
        <w:rPr>
          <w:vertAlign w:val="superscript"/>
        </w:rPr>
        <w:t>st</w:t>
      </w:r>
      <w:r>
        <w:t xml:space="preserve"> of July </w:t>
      </w:r>
    </w:p>
    <w:p w14:paraId="1F7396D1" w14:textId="05A35D2C" w:rsidR="00624EAC" w:rsidRDefault="00624EAC" w:rsidP="001F2402">
      <w:r>
        <w:tab/>
        <w:t xml:space="preserve">   Saturdays 22</w:t>
      </w:r>
      <w:r w:rsidRPr="00624EAC">
        <w:rPr>
          <w:vertAlign w:val="superscript"/>
        </w:rPr>
        <w:t>nd</w:t>
      </w:r>
      <w:r>
        <w:t xml:space="preserve"> of April – 5</w:t>
      </w:r>
      <w:r w:rsidRPr="00624EAC">
        <w:rPr>
          <w:vertAlign w:val="superscript"/>
        </w:rPr>
        <w:t>th</w:t>
      </w:r>
      <w:r>
        <w:t xml:space="preserve"> of August (</w:t>
      </w:r>
      <w:r w:rsidR="00F63234">
        <w:t>16-week</w:t>
      </w:r>
      <w:r>
        <w:t xml:space="preserve"> course)</w:t>
      </w:r>
    </w:p>
    <w:p w14:paraId="72AF840F" w14:textId="1DBD9D08" w:rsidR="001F2402" w:rsidRDefault="001F2402" w:rsidP="001F2402">
      <w:pPr>
        <w:jc w:val="center"/>
      </w:pPr>
      <w:r>
        <w:t xml:space="preserve">(Tuesday – </w:t>
      </w:r>
      <w:r w:rsidR="00F63234">
        <w:t>Friday</w:t>
      </w:r>
      <w:r>
        <w:t xml:space="preserve"> 14 week courses)</w:t>
      </w:r>
    </w:p>
    <w:p w14:paraId="31652CEC" w14:textId="5EADE924" w:rsidR="00C63461" w:rsidRDefault="00C63461" w:rsidP="00283030"/>
    <w:p w14:paraId="2F9E6968" w14:textId="6B3E97C4" w:rsidR="0075243E" w:rsidRDefault="0075243E" w:rsidP="00283030"/>
    <w:p w14:paraId="5366B7B3" w14:textId="04867B03" w:rsidR="0075243E" w:rsidRDefault="0075243E" w:rsidP="001F2402">
      <w:r>
        <w:t xml:space="preserve">Closures: </w:t>
      </w:r>
      <w:r w:rsidR="001F2402">
        <w:t>Monday 1</w:t>
      </w:r>
      <w:r w:rsidR="001F2402" w:rsidRPr="001F2402">
        <w:rPr>
          <w:vertAlign w:val="superscript"/>
        </w:rPr>
        <w:t>st</w:t>
      </w:r>
      <w:r w:rsidR="001F2402">
        <w:t xml:space="preserve"> of May </w:t>
      </w:r>
    </w:p>
    <w:p w14:paraId="07F9E80D" w14:textId="3629DB69" w:rsidR="001F2402" w:rsidRDefault="001F2402" w:rsidP="001F2402">
      <w:r>
        <w:tab/>
        <w:t xml:space="preserve">      Monday 8</w:t>
      </w:r>
      <w:r w:rsidRPr="001F2402">
        <w:rPr>
          <w:vertAlign w:val="superscript"/>
        </w:rPr>
        <w:t>th</w:t>
      </w:r>
      <w:r>
        <w:t xml:space="preserve"> of May </w:t>
      </w:r>
    </w:p>
    <w:p w14:paraId="481A671C" w14:textId="7ED32342" w:rsidR="001F2402" w:rsidRDefault="001F2402" w:rsidP="001F2402">
      <w:r>
        <w:tab/>
        <w:t xml:space="preserve">      Monday 29</w:t>
      </w:r>
      <w:r w:rsidRPr="001F2402">
        <w:rPr>
          <w:vertAlign w:val="superscript"/>
        </w:rPr>
        <w:t>th</w:t>
      </w:r>
      <w:r>
        <w:t xml:space="preserve"> of May </w:t>
      </w:r>
    </w:p>
    <w:p w14:paraId="72A3FFD3" w14:textId="1C858A7D" w:rsidR="0075243E" w:rsidRDefault="0075243E" w:rsidP="00283030">
      <w:r>
        <w:t xml:space="preserve">              </w:t>
      </w:r>
    </w:p>
    <w:p w14:paraId="0D4AE835" w14:textId="77777777" w:rsidR="00283030" w:rsidRDefault="00283030" w:rsidP="00283030"/>
    <w:p w14:paraId="28D17BA6" w14:textId="44F1DA27" w:rsidR="00283030" w:rsidRDefault="00283030" w:rsidP="00283030">
      <w:r>
        <w:t>Please be aware that spaces are limited and allocated on a first come first serve basis.</w:t>
      </w:r>
    </w:p>
    <w:p w14:paraId="1FDBF43F" w14:textId="77777777" w:rsidR="00283030" w:rsidRDefault="00283030" w:rsidP="00283030"/>
    <w:p w14:paraId="142AB826" w14:textId="6838D944" w:rsidR="00283030" w:rsidRDefault="00283030" w:rsidP="00283030">
      <w:r>
        <w:t>You can contact or visit us using the details below.</w:t>
      </w:r>
    </w:p>
    <w:p w14:paraId="5326C4D4" w14:textId="77777777" w:rsidR="00283030" w:rsidRDefault="00283030" w:rsidP="00283030"/>
    <w:p w14:paraId="66F2D9DC" w14:textId="11EF55A9" w:rsidR="00283030" w:rsidRDefault="00283030" w:rsidP="00283030">
      <w:r>
        <w:t xml:space="preserve">Email: </w:t>
      </w:r>
      <w:hyperlink r:id="rId11" w:history="1">
        <w:r w:rsidRPr="003F3658">
          <w:rPr>
            <w:rStyle w:val="Hyperlink"/>
          </w:rPr>
          <w:t>Hc.bookings@ymcalcan.org</w:t>
        </w:r>
      </w:hyperlink>
    </w:p>
    <w:p w14:paraId="08303EB3" w14:textId="594D7A44" w:rsidR="00283030" w:rsidRDefault="00283030" w:rsidP="00283030">
      <w:r>
        <w:t>By phone: 02083482124 EXT 501</w:t>
      </w:r>
    </w:p>
    <w:p w14:paraId="1CEF4FD2" w14:textId="732E46CF" w:rsidR="00283030" w:rsidRPr="00DF4FBC" w:rsidRDefault="00283030" w:rsidP="00283030">
      <w:r>
        <w:t>Address: Harringay Club, 50 Tottenham Lane, N8 7EE</w:t>
      </w:r>
    </w:p>
    <w:sectPr w:rsidR="00283030" w:rsidRPr="00DF4FBC" w:rsidSect="00FD06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59" w:right="2126" w:bottom="1134" w:left="992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B4E0" w14:textId="77777777" w:rsidR="006C438B" w:rsidRDefault="006C438B" w:rsidP="00831BA9">
      <w:pPr>
        <w:spacing w:after="0" w:line="240" w:lineRule="auto"/>
      </w:pPr>
      <w:r>
        <w:separator/>
      </w:r>
    </w:p>
  </w:endnote>
  <w:endnote w:type="continuationSeparator" w:id="0">
    <w:p w14:paraId="719FB4E1" w14:textId="77777777" w:rsidR="006C438B" w:rsidRDefault="006C438B" w:rsidP="0083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571" w14:textId="1C03805C" w:rsidR="00FD7183" w:rsidRDefault="00FD7183">
    <w:pPr>
      <w:pStyle w:val="Footer"/>
    </w:pPr>
  </w:p>
  <w:p w14:paraId="719FB4E3" w14:textId="3841E139" w:rsidR="000F4F78" w:rsidRDefault="000F4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FAAA" w14:textId="60A4E271" w:rsidR="00FD064D" w:rsidRDefault="00FD064D">
    <w:pPr>
      <w:pStyle w:val="Footer"/>
    </w:pPr>
    <w:r w:rsidRPr="009C4B8B"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719FB4EF" wp14:editId="57134065">
          <wp:simplePos x="0" y="0"/>
          <wp:positionH relativeFrom="column">
            <wp:posOffset>-559858</wp:posOffset>
          </wp:positionH>
          <wp:positionV relativeFrom="page">
            <wp:posOffset>10071735</wp:posOffset>
          </wp:positionV>
          <wp:extent cx="7306945" cy="586105"/>
          <wp:effectExtent l="0" t="0" r="0" b="0"/>
          <wp:wrapNone/>
          <wp:docPr id="1" name="Picture 45" descr="https://lh6.googleusercontent.com/vB9ZO8Bdw8D7jjuq3f_4bEikjyX2pYjc21Llz_Ux5eS-nlryc1C9y6Y6sAUh3d2xeRIVNoorDvgXUtxqGjrw-2ypnENU7gxWdCw_7RZyHy5ox_fePlB8LnuHp1xXK_Yov0Q7Ud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https://lh6.googleusercontent.com/vB9ZO8Bdw8D7jjuq3f_4bEikjyX2pYjc21Llz_Ux5eS-nlryc1C9y6Y6sAUh3d2xeRIVNoorDvgXUtxqGjrw-2ypnENU7gxWdCw_7RZyHy5ox_fePlB8LnuHp1xXK_Yov0Q7Uds"/>
                  <pic:cNvPicPr>
                    <a:picLocks noChangeArrowheads="1"/>
                  </pic:cNvPicPr>
                </pic:nvPicPr>
                <pic:blipFill>
                  <a:blip r:embed="rId1"/>
                  <a:srcRect l="2751" r="3100" b="26836"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B4DE" w14:textId="77777777" w:rsidR="006C438B" w:rsidRDefault="006C438B" w:rsidP="00831BA9">
      <w:pPr>
        <w:spacing w:after="0" w:line="240" w:lineRule="auto"/>
      </w:pPr>
      <w:r>
        <w:separator/>
      </w:r>
    </w:p>
  </w:footnote>
  <w:footnote w:type="continuationSeparator" w:id="0">
    <w:p w14:paraId="719FB4DF" w14:textId="77777777" w:rsidR="006C438B" w:rsidRDefault="006C438B" w:rsidP="0083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B4E2" w14:textId="1A8480FB" w:rsidR="00CF5242" w:rsidRDefault="003F3E45">
    <w:pPr>
      <w:pStyle w:val="Header"/>
      <w:rPr>
        <w:noProof/>
        <w:lang w:eastAsia="en-GB"/>
      </w:rPr>
    </w:pPr>
    <w:r w:rsidRPr="002C29FB">
      <w:rPr>
        <w:noProof/>
        <w:lang w:val="en-US"/>
      </w:rPr>
      <w:drawing>
        <wp:anchor distT="114300" distB="114300" distL="114300" distR="114300" simplePos="0" relativeHeight="251695104" behindDoc="0" locked="0" layoutInCell="1" allowOverlap="1" wp14:anchorId="719FB4E7" wp14:editId="4DD73CC6">
          <wp:simplePos x="0" y="0"/>
          <wp:positionH relativeFrom="column">
            <wp:posOffset>4487545</wp:posOffset>
          </wp:positionH>
          <wp:positionV relativeFrom="paragraph">
            <wp:posOffset>-447886</wp:posOffset>
          </wp:positionV>
          <wp:extent cx="2242820" cy="1552575"/>
          <wp:effectExtent l="0" t="0" r="0" b="0"/>
          <wp:wrapSquare wrapText="bothSides" distT="114300" distB="11430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820" cy="155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A556E">
      <w:rPr>
        <w:noProof/>
        <w:lang w:val="en-US"/>
      </w:rPr>
      <w:drawing>
        <wp:anchor distT="0" distB="0" distL="114300" distR="114300" simplePos="0" relativeHeight="251699200" behindDoc="0" locked="0" layoutInCell="1" allowOverlap="1" wp14:anchorId="719FB4E5" wp14:editId="3B280909">
          <wp:simplePos x="0" y="0"/>
          <wp:positionH relativeFrom="column">
            <wp:posOffset>-342900</wp:posOffset>
          </wp:positionH>
          <wp:positionV relativeFrom="paragraph">
            <wp:posOffset>-18894</wp:posOffset>
          </wp:positionV>
          <wp:extent cx="2545272" cy="741871"/>
          <wp:effectExtent l="25400" t="0" r="0" b="0"/>
          <wp:wrapNone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5272" cy="741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B4E4" w14:textId="13B13DC5" w:rsidR="00831BA9" w:rsidRDefault="00FD064D">
    <w:pPr>
      <w:pStyle w:val="Header"/>
    </w:pPr>
    <w:r w:rsidRPr="002C29FB">
      <w:rPr>
        <w:noProof/>
        <w:lang w:val="en-US"/>
      </w:rPr>
      <w:drawing>
        <wp:anchor distT="114300" distB="114300" distL="114300" distR="114300" simplePos="0" relativeHeight="251693056" behindDoc="0" locked="0" layoutInCell="1" allowOverlap="1" wp14:anchorId="719FB4ED" wp14:editId="189A4E37">
          <wp:simplePos x="0" y="0"/>
          <wp:positionH relativeFrom="column">
            <wp:posOffset>4677410</wp:posOffset>
          </wp:positionH>
          <wp:positionV relativeFrom="page">
            <wp:posOffset>3175</wp:posOffset>
          </wp:positionV>
          <wp:extent cx="2242820" cy="1552575"/>
          <wp:effectExtent l="0" t="0" r="0" b="0"/>
          <wp:wrapSquare wrapText="bothSides" distT="114300" distB="11430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820" cy="155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97152" behindDoc="0" locked="0" layoutInCell="1" allowOverlap="1" wp14:anchorId="719FB4EB" wp14:editId="0D3D4A09">
          <wp:simplePos x="0" y="0"/>
          <wp:positionH relativeFrom="column">
            <wp:posOffset>-226483</wp:posOffset>
          </wp:positionH>
          <wp:positionV relativeFrom="page">
            <wp:posOffset>378460</wp:posOffset>
          </wp:positionV>
          <wp:extent cx="2545080" cy="741680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5080" cy="741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6A45"/>
    <w:multiLevelType w:val="multilevel"/>
    <w:tmpl w:val="42CE2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64121E"/>
    <w:multiLevelType w:val="multilevel"/>
    <w:tmpl w:val="807A32F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6960613">
    <w:abstractNumId w:val="0"/>
  </w:num>
  <w:num w:numId="2" w16cid:durableId="63622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32"/>
    <w:rsid w:val="00030CAC"/>
    <w:rsid w:val="00042546"/>
    <w:rsid w:val="00046E48"/>
    <w:rsid w:val="00050305"/>
    <w:rsid w:val="00082581"/>
    <w:rsid w:val="00084AF0"/>
    <w:rsid w:val="000C1E2D"/>
    <w:rsid w:val="000D5784"/>
    <w:rsid w:val="000F4F78"/>
    <w:rsid w:val="00106E5E"/>
    <w:rsid w:val="00163C23"/>
    <w:rsid w:val="0017427F"/>
    <w:rsid w:val="001938E6"/>
    <w:rsid w:val="001D1936"/>
    <w:rsid w:val="001F2402"/>
    <w:rsid w:val="00212B67"/>
    <w:rsid w:val="00221CBF"/>
    <w:rsid w:val="00244831"/>
    <w:rsid w:val="00255EFF"/>
    <w:rsid w:val="002802A9"/>
    <w:rsid w:val="00283030"/>
    <w:rsid w:val="0029039D"/>
    <w:rsid w:val="002952B4"/>
    <w:rsid w:val="002A7800"/>
    <w:rsid w:val="002C29FB"/>
    <w:rsid w:val="002D01C9"/>
    <w:rsid w:val="0031183A"/>
    <w:rsid w:val="003A6EC4"/>
    <w:rsid w:val="003C436A"/>
    <w:rsid w:val="003F3E45"/>
    <w:rsid w:val="003F4BAA"/>
    <w:rsid w:val="00451DA8"/>
    <w:rsid w:val="00475132"/>
    <w:rsid w:val="004965DB"/>
    <w:rsid w:val="0050235A"/>
    <w:rsid w:val="005159D2"/>
    <w:rsid w:val="00515E9C"/>
    <w:rsid w:val="0058692F"/>
    <w:rsid w:val="005F20DB"/>
    <w:rsid w:val="006237F0"/>
    <w:rsid w:val="00624711"/>
    <w:rsid w:val="00624EAC"/>
    <w:rsid w:val="00654D6D"/>
    <w:rsid w:val="006671D2"/>
    <w:rsid w:val="0066759B"/>
    <w:rsid w:val="0069114D"/>
    <w:rsid w:val="006C438B"/>
    <w:rsid w:val="006C57D5"/>
    <w:rsid w:val="006E07C0"/>
    <w:rsid w:val="00730919"/>
    <w:rsid w:val="0075243E"/>
    <w:rsid w:val="007604A9"/>
    <w:rsid w:val="007720C3"/>
    <w:rsid w:val="007742C8"/>
    <w:rsid w:val="00787592"/>
    <w:rsid w:val="007A3295"/>
    <w:rsid w:val="007B1F7B"/>
    <w:rsid w:val="007B6502"/>
    <w:rsid w:val="007B74D3"/>
    <w:rsid w:val="007C754E"/>
    <w:rsid w:val="00816F04"/>
    <w:rsid w:val="00831BA9"/>
    <w:rsid w:val="00833134"/>
    <w:rsid w:val="00856415"/>
    <w:rsid w:val="008734D8"/>
    <w:rsid w:val="00896635"/>
    <w:rsid w:val="008A1489"/>
    <w:rsid w:val="009074CC"/>
    <w:rsid w:val="009124FA"/>
    <w:rsid w:val="00920C7E"/>
    <w:rsid w:val="00937A54"/>
    <w:rsid w:val="00990E4B"/>
    <w:rsid w:val="009C4B8B"/>
    <w:rsid w:val="009C620D"/>
    <w:rsid w:val="009D7B12"/>
    <w:rsid w:val="00A25747"/>
    <w:rsid w:val="00A35286"/>
    <w:rsid w:val="00A541C7"/>
    <w:rsid w:val="00A976B1"/>
    <w:rsid w:val="00AB40D3"/>
    <w:rsid w:val="00AC39E1"/>
    <w:rsid w:val="00AF33C8"/>
    <w:rsid w:val="00B06E99"/>
    <w:rsid w:val="00B07184"/>
    <w:rsid w:val="00B923CE"/>
    <w:rsid w:val="00C03D59"/>
    <w:rsid w:val="00C63461"/>
    <w:rsid w:val="00C777E9"/>
    <w:rsid w:val="00C86DB3"/>
    <w:rsid w:val="00CA3067"/>
    <w:rsid w:val="00CB370F"/>
    <w:rsid w:val="00CC67E1"/>
    <w:rsid w:val="00CF5242"/>
    <w:rsid w:val="00CF64D8"/>
    <w:rsid w:val="00CF73A3"/>
    <w:rsid w:val="00D007A3"/>
    <w:rsid w:val="00D01B44"/>
    <w:rsid w:val="00D4020D"/>
    <w:rsid w:val="00D9148A"/>
    <w:rsid w:val="00DA556E"/>
    <w:rsid w:val="00DA65E1"/>
    <w:rsid w:val="00DF4FBC"/>
    <w:rsid w:val="00E169A6"/>
    <w:rsid w:val="00E31D15"/>
    <w:rsid w:val="00E44C8D"/>
    <w:rsid w:val="00E47294"/>
    <w:rsid w:val="00E47D07"/>
    <w:rsid w:val="00E5003B"/>
    <w:rsid w:val="00E80E8F"/>
    <w:rsid w:val="00EB26A5"/>
    <w:rsid w:val="00EF0C42"/>
    <w:rsid w:val="00F30C66"/>
    <w:rsid w:val="00F34687"/>
    <w:rsid w:val="00F36A41"/>
    <w:rsid w:val="00F462DE"/>
    <w:rsid w:val="00F61623"/>
    <w:rsid w:val="00F63234"/>
    <w:rsid w:val="00F71BE3"/>
    <w:rsid w:val="00F73FD5"/>
    <w:rsid w:val="00FA08A6"/>
    <w:rsid w:val="00FD064D"/>
    <w:rsid w:val="00FD60B2"/>
    <w:rsid w:val="00FD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19FB4B8"/>
  <w15:docId w15:val="{ED514665-68E0-B147-ABE2-D665A19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F53" w:themeColor="text2"/>
        <w:sz w:val="24"/>
        <w:szCs w:val="24"/>
        <w:lang w:val="en-GB" w:eastAsia="en-US" w:bidi="ar-SA"/>
      </w:rPr>
    </w:rPrDefault>
    <w:pPrDefault>
      <w:pPr>
        <w:spacing w:after="100" w:line="290" w:lineRule="atLeast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87"/>
  </w:style>
  <w:style w:type="paragraph" w:styleId="Heading2">
    <w:name w:val="heading 2"/>
    <w:basedOn w:val="Normal"/>
    <w:next w:val="Normal"/>
    <w:link w:val="Heading2Char"/>
    <w:rsid w:val="00FD7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C5B" w:themeColor="accent1" w:themeShade="BF"/>
      <w:sz w:val="26"/>
      <w:szCs w:val="26"/>
    </w:rPr>
  </w:style>
  <w:style w:type="paragraph" w:styleId="Heading3">
    <w:name w:val="heading 3"/>
    <w:next w:val="Normal"/>
    <w:link w:val="Heading3Char"/>
    <w:qFormat/>
    <w:rsid w:val="00AB40D3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SC">
    <w:name w:val="ASC"/>
    <w:basedOn w:val="TableNormal"/>
    <w:uiPriority w:val="99"/>
    <w:rsid w:val="00AB40D3"/>
    <w:pPr>
      <w:spacing w:before="20" w:after="20" w:line="240" w:lineRule="auto"/>
    </w:pPr>
    <w:rPr>
      <w:rFonts w:eastAsia="Times New Roman" w:cs="Times New Roman"/>
      <w:color w:val="auto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4D4F53" w:themeFill="text2"/>
      </w:tcPr>
    </w:tblStylePr>
    <w:tblStylePr w:type="firstCol">
      <w:rPr>
        <w:b/>
      </w:rPr>
    </w:tblStylePr>
  </w:style>
  <w:style w:type="character" w:customStyle="1" w:styleId="Heading3Char">
    <w:name w:val="Heading 3 Char"/>
    <w:basedOn w:val="DefaultParagraphFont"/>
    <w:link w:val="Heading3"/>
    <w:rsid w:val="00AB40D3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nhideWhenUsed/>
    <w:rsid w:val="00831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1BA9"/>
  </w:style>
  <w:style w:type="paragraph" w:styleId="Footer">
    <w:name w:val="footer"/>
    <w:link w:val="FooterChar"/>
    <w:unhideWhenUsed/>
    <w:rsid w:val="00CF73A3"/>
    <w:pPr>
      <w:spacing w:after="0" w:line="160" w:lineRule="exact"/>
      <w:ind w:left="-709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CF73A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5747"/>
    <w:rPr>
      <w:color w:val="808080"/>
    </w:rPr>
  </w:style>
  <w:style w:type="table" w:styleId="TableGrid">
    <w:name w:val="Table Grid"/>
    <w:basedOn w:val="TableNormal"/>
    <w:uiPriority w:val="59"/>
    <w:rsid w:val="00D0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965DB"/>
    <w:pPr>
      <w:spacing w:after="300" w:line="720" w:lineRule="atLeas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DB"/>
    <w:rPr>
      <w:rFonts w:asciiTheme="majorHAnsi" w:eastAsiaTheme="majorEastAsia" w:hAnsiTheme="majorHAnsi" w:cstheme="majorBidi"/>
      <w:color w:val="FFFFFF" w:themeColor="background1"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5DB"/>
    <w:pPr>
      <w:numPr>
        <w:ilvl w:val="1"/>
      </w:numPr>
      <w:spacing w:line="500" w:lineRule="exact"/>
    </w:pPr>
    <w:rPr>
      <w:rFonts w:asciiTheme="majorHAnsi" w:eastAsiaTheme="majorEastAsia" w:hAnsiTheme="majorHAnsi" w:cstheme="majorBidi"/>
      <w:iCs/>
      <w:color w:val="FFFFFF" w:themeColor="background1"/>
      <w:spacing w:val="15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4965DB"/>
    <w:rPr>
      <w:rFonts w:asciiTheme="majorHAnsi" w:eastAsiaTheme="majorEastAsia" w:hAnsiTheme="majorHAnsi" w:cstheme="majorBidi"/>
      <w:iCs/>
      <w:color w:val="FFFFFF" w:themeColor="background1"/>
      <w:spacing w:val="15"/>
      <w:sz w:val="42"/>
      <w:szCs w:val="24"/>
    </w:rPr>
  </w:style>
  <w:style w:type="character" w:customStyle="1" w:styleId="Heading2Char">
    <w:name w:val="Heading 2 Char"/>
    <w:basedOn w:val="DefaultParagraphFont"/>
    <w:link w:val="Heading2"/>
    <w:rsid w:val="00FD7183"/>
    <w:rPr>
      <w:rFonts w:asciiTheme="majorHAnsi" w:eastAsiaTheme="majorEastAsia" w:hAnsiTheme="majorHAnsi" w:cstheme="majorBidi"/>
      <w:color w:val="003C5B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2830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c.bookings@ymcalc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rand%20Strategy\National%20Brand\Implementation\YMCA%20IMPLEMENTATION\YMCA%20England\Forms\reports\YMCA%20Report%20-%20corporate.dotx" TargetMode="External"/></Relationships>
</file>

<file path=word/theme/theme1.xml><?xml version="1.0" encoding="utf-8"?>
<a:theme xmlns:a="http://schemas.openxmlformats.org/drawingml/2006/main" name="Office Theme">
  <a:themeElements>
    <a:clrScheme name="YMCA">
      <a:dk1>
        <a:sysClr val="windowText" lastClr="000000"/>
      </a:dk1>
      <a:lt1>
        <a:sysClr val="window" lastClr="FFFFFF"/>
      </a:lt1>
      <a:dk2>
        <a:srgbClr val="4D4F53"/>
      </a:dk2>
      <a:lt2>
        <a:srgbClr val="9BD3F1"/>
      </a:lt2>
      <a:accent1>
        <a:srgbClr val="00517A"/>
      </a:accent1>
      <a:accent2>
        <a:srgbClr val="804236"/>
      </a:accent2>
      <a:accent3>
        <a:srgbClr val="B5CB52"/>
      </a:accent3>
      <a:accent4>
        <a:srgbClr val="AF126D"/>
      </a:accent4>
      <a:accent5>
        <a:srgbClr val="6C4892"/>
      </a:accent5>
      <a:accent6>
        <a:srgbClr val="F7BF1F"/>
      </a:accent6>
      <a:hlink>
        <a:srgbClr val="0000FF"/>
      </a:hlink>
      <a:folHlink>
        <a:srgbClr val="800080"/>
      </a:folHlink>
    </a:clrScheme>
    <a:fontScheme name="YMCA let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2F9B5BFE6A4DB7D7EE00F78AF0D5" ma:contentTypeVersion="10" ma:contentTypeDescription="Create a new document." ma:contentTypeScope="" ma:versionID="414f6767f5975fcb6cd073beaa151fb7">
  <xsd:schema xmlns:xsd="http://www.w3.org/2001/XMLSchema" xmlns:xs="http://www.w3.org/2001/XMLSchema" xmlns:p="http://schemas.microsoft.com/office/2006/metadata/properties" xmlns:ns2="3f07e3dd-e82d-4aaf-8f95-4714d6505fb8" targetNamespace="http://schemas.microsoft.com/office/2006/metadata/properties" ma:root="true" ma:fieldsID="84610e0fb62c038f80324efc8a5126ef" ns2:_="">
    <xsd:import namespace="3f07e3dd-e82d-4aaf-8f95-4714d6505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7e3dd-e82d-4aaf-8f95-4714d6505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13AC2-1C22-450E-929D-2F485CA49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5ED6E-749B-4026-91C1-D0E1395F2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E2C91-2083-42FA-9ADE-FE03CD045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E0DF37-55FA-41DB-87E4-DEDB14C69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7e3dd-e82d-4aaf-8f95-4714d6505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YMCA Report - corporate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Ability Software Consultants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Asije</dc:creator>
  <cp:lastModifiedBy>Charlotte Tibbs</cp:lastModifiedBy>
  <cp:revision>8</cp:revision>
  <cp:lastPrinted>2014-07-18T13:39:00Z</cp:lastPrinted>
  <dcterms:created xsi:type="dcterms:W3CDTF">2022-12-13T17:18:00Z</dcterms:created>
  <dcterms:modified xsi:type="dcterms:W3CDTF">2023-04-18T12:41:00Z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0x01010087932F9B5BFE6A4DB7D7EE00F78AF0D5</vt:lpwstr>
  </property>
</Properties>
</file>